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5F3CC" w14:textId="77777777" w:rsidR="007F0559" w:rsidRPr="00731E24" w:rsidRDefault="002E3C7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31E24">
        <w:rPr>
          <w:rFonts w:ascii="Times New Roman" w:hAnsi="Times New Roman" w:cs="Times New Roman"/>
          <w:b/>
          <w:sz w:val="32"/>
          <w:szCs w:val="24"/>
        </w:rPr>
        <w:t>ANNAMACHARYA UNIVERSITY FACULTY DETAILS FOR WEBSITE</w:t>
      </w:r>
    </w:p>
    <w:p w14:paraId="108690EF" w14:textId="77777777" w:rsidR="007F0559" w:rsidRPr="00731E24" w:rsidRDefault="007F05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2E0AB" w14:textId="77777777" w:rsidR="007F0559" w:rsidRPr="00731E24" w:rsidRDefault="002E3C7C">
      <w:pPr>
        <w:rPr>
          <w:rFonts w:ascii="Times New Roman" w:eastAsia="sans-serif" w:hAnsi="Times New Roman" w:cs="Times New Roman"/>
          <w:b/>
          <w:color w:val="EC151E"/>
          <w:sz w:val="28"/>
          <w:szCs w:val="24"/>
          <w:highlight w:val="white"/>
        </w:rPr>
      </w:pPr>
      <w:r w:rsidRPr="00731E24">
        <w:rPr>
          <w:rFonts w:ascii="Times New Roman" w:eastAsia="sans-serif" w:hAnsi="Times New Roman" w:cs="Times New Roman"/>
          <w:b/>
          <w:color w:val="EC151E"/>
          <w:sz w:val="28"/>
          <w:szCs w:val="24"/>
          <w:highlight w:val="white"/>
        </w:rPr>
        <w:t>About Profile</w:t>
      </w:r>
    </w:p>
    <w:p w14:paraId="7321AA4E" w14:textId="6B2136E4" w:rsidR="007F0559" w:rsidRPr="00731E24" w:rsidRDefault="007F0559">
      <w:pPr>
        <w:rPr>
          <w:rFonts w:ascii="Times New Roman" w:eastAsia="sans-serif" w:hAnsi="Times New Roman" w:cs="Times New Roman"/>
          <w:b/>
          <w:color w:val="EC151E"/>
          <w:sz w:val="24"/>
          <w:szCs w:val="24"/>
          <w:highlight w:val="white"/>
        </w:rPr>
      </w:pPr>
    </w:p>
    <w:p w14:paraId="6D8F564A" w14:textId="3444448E" w:rsidR="007F0559" w:rsidRPr="00731E24" w:rsidRDefault="00731E24">
      <w:pPr>
        <w:jc w:val="both"/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89194" wp14:editId="44755038">
                <wp:simplePos x="0" y="0"/>
                <wp:positionH relativeFrom="column">
                  <wp:posOffset>-141514</wp:posOffset>
                </wp:positionH>
                <wp:positionV relativeFrom="paragraph">
                  <wp:posOffset>109764</wp:posOffset>
                </wp:positionV>
                <wp:extent cx="1567543" cy="1883229"/>
                <wp:effectExtent l="0" t="0" r="13970" b="222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1883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E913C" w14:textId="15CD56E0" w:rsidR="00566FA0" w:rsidRDefault="00731E24" w:rsidP="00566FA0">
                            <w:pPr>
                              <w:pStyle w:val="NormalWeb"/>
                            </w:pPr>
                            <w:r w:rsidRPr="00731E24">
                              <w:drawing>
                                <wp:inline distT="0" distB="0" distL="0" distR="0" wp14:anchorId="1DCC3167" wp14:editId="4D5372A9">
                                  <wp:extent cx="1391013" cy="1762078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635" cy="1812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BC95D3" w14:textId="77777777" w:rsidR="00566FA0" w:rsidRDefault="00566FA0" w:rsidP="00566F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89194" id="Rectangle: Rounded Corners 1" o:spid="_x0000_s1026" style="position:absolute;left:0;text-align:left;margin-left:-11.15pt;margin-top:8.65pt;width:123.45pt;height:14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" fillcolor="white [3201]" strokecolor="black [3200]" strokeweight="2pt">
                <v:textbox>
                  <w:txbxContent>
                    <w:p w14:paraId="582E913C" w14:textId="15CD56E0" w:rsidR="00566FA0" w:rsidRDefault="00731E24" w:rsidP="00566FA0">
                      <w:pPr>
                        <w:pStyle w:val="NormalWeb"/>
                      </w:pPr>
                      <w:r w:rsidRPr="00731E24">
                        <w:drawing>
                          <wp:inline distT="0" distB="0" distL="0" distR="0" wp14:anchorId="1DCC3167" wp14:editId="4D5372A9">
                            <wp:extent cx="1391013" cy="1762078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0635" cy="1812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BC95D3" w14:textId="77777777" w:rsidR="00566FA0" w:rsidRDefault="00566FA0" w:rsidP="00566F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3C7C" w:rsidRPr="00731E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E3C7C" w:rsidRPr="00731E24">
        <w:rPr>
          <w:rFonts w:ascii="Times New Roman" w:hAnsi="Times New Roman" w:cs="Times New Roman"/>
          <w:sz w:val="24"/>
          <w:szCs w:val="24"/>
        </w:rPr>
        <w:tab/>
      </w:r>
    </w:p>
    <w:p w14:paraId="2EEE3AB6" w14:textId="4069C200" w:rsidR="007F0559" w:rsidRPr="00731E24" w:rsidRDefault="007F0559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14:paraId="044F2C44" w14:textId="5812B2DF" w:rsidR="007F0559" w:rsidRPr="00731E24" w:rsidRDefault="002E3C7C" w:rsidP="004E7438">
      <w:pPr>
        <w:pStyle w:val="ListParagraph"/>
        <w:numPr>
          <w:ilvl w:val="5"/>
          <w:numId w:val="5"/>
        </w:numPr>
        <w:ind w:left="354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sz w:val="24"/>
          <w:szCs w:val="24"/>
        </w:rPr>
        <w:t xml:space="preserve">NAME: </w:t>
      </w:r>
      <w:r w:rsidR="00731E24" w:rsidRPr="00731E24">
        <w:rPr>
          <w:rFonts w:ascii="Times New Roman" w:hAnsi="Times New Roman" w:cs="Times New Roman"/>
          <w:sz w:val="24"/>
          <w:szCs w:val="24"/>
        </w:rPr>
        <w:t>Dr. ARUN KUMAR K. M.</w:t>
      </w:r>
    </w:p>
    <w:p w14:paraId="6C61DF81" w14:textId="3B2C38ED" w:rsidR="007F0559" w:rsidRPr="00731E24" w:rsidRDefault="007F0559" w:rsidP="004E7438">
      <w:pPr>
        <w:ind w:left="354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1C8378D" w14:textId="0391E125" w:rsidR="007F0559" w:rsidRPr="00731E24" w:rsidRDefault="002E3C7C" w:rsidP="004E7438">
      <w:pPr>
        <w:pStyle w:val="ListParagraph"/>
        <w:numPr>
          <w:ilvl w:val="5"/>
          <w:numId w:val="5"/>
        </w:numPr>
        <w:ind w:left="354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sz w:val="24"/>
          <w:szCs w:val="24"/>
        </w:rPr>
        <w:t>DATE OF BIRTH:</w:t>
      </w:r>
      <w:r w:rsidR="00BA4375" w:rsidRPr="00731E24">
        <w:rPr>
          <w:rFonts w:ascii="Times New Roman" w:hAnsi="Times New Roman" w:cs="Times New Roman"/>
          <w:sz w:val="24"/>
          <w:szCs w:val="24"/>
        </w:rPr>
        <w:t xml:space="preserve"> </w:t>
      </w:r>
      <w:r w:rsidR="00731E24" w:rsidRPr="00731E24">
        <w:rPr>
          <w:rFonts w:ascii="Times New Roman" w:hAnsi="Times New Roman" w:cs="Times New Roman"/>
          <w:sz w:val="24"/>
          <w:szCs w:val="24"/>
        </w:rPr>
        <w:t>03/05/1992</w:t>
      </w:r>
    </w:p>
    <w:p w14:paraId="7907CE0C" w14:textId="0B4E5B90" w:rsidR="007F0559" w:rsidRPr="00731E24" w:rsidRDefault="007F0559" w:rsidP="004E7438">
      <w:pPr>
        <w:ind w:left="3544" w:hanging="425"/>
        <w:rPr>
          <w:rFonts w:ascii="Times New Roman" w:hAnsi="Times New Roman" w:cs="Times New Roman"/>
          <w:sz w:val="24"/>
          <w:szCs w:val="24"/>
        </w:rPr>
      </w:pPr>
    </w:p>
    <w:p w14:paraId="3B789A8C" w14:textId="11A50144" w:rsidR="007F0559" w:rsidRPr="00731E24" w:rsidRDefault="002E3C7C" w:rsidP="004E7438">
      <w:pPr>
        <w:pStyle w:val="ListParagraph"/>
        <w:numPr>
          <w:ilvl w:val="5"/>
          <w:numId w:val="5"/>
        </w:numPr>
        <w:ind w:left="3544" w:hanging="425"/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sz w:val="24"/>
          <w:szCs w:val="24"/>
        </w:rPr>
        <w:t>DESIGNATION:</w:t>
      </w:r>
      <w:r w:rsidR="00BA4375" w:rsidRPr="00731E24">
        <w:rPr>
          <w:rFonts w:ascii="Times New Roman" w:hAnsi="Times New Roman" w:cs="Times New Roman"/>
          <w:sz w:val="24"/>
          <w:szCs w:val="24"/>
        </w:rPr>
        <w:t xml:space="preserve"> </w:t>
      </w:r>
      <w:r w:rsidRPr="00731E24">
        <w:rPr>
          <w:rFonts w:ascii="Times New Roman" w:hAnsi="Times New Roman" w:cs="Times New Roman"/>
          <w:sz w:val="24"/>
          <w:szCs w:val="24"/>
        </w:rPr>
        <w:t>Ass</w:t>
      </w:r>
      <w:r w:rsidR="00731E24" w:rsidRPr="00731E24">
        <w:rPr>
          <w:rFonts w:ascii="Times New Roman" w:hAnsi="Times New Roman" w:cs="Times New Roman"/>
          <w:sz w:val="24"/>
          <w:szCs w:val="24"/>
        </w:rPr>
        <w:t>is</w:t>
      </w:r>
      <w:r w:rsidRPr="00731E24">
        <w:rPr>
          <w:rFonts w:ascii="Times New Roman" w:hAnsi="Times New Roman" w:cs="Times New Roman"/>
          <w:sz w:val="24"/>
          <w:szCs w:val="24"/>
        </w:rPr>
        <w:t>t</w:t>
      </w:r>
      <w:r w:rsidR="00731E24" w:rsidRPr="00731E24">
        <w:rPr>
          <w:rFonts w:ascii="Times New Roman" w:hAnsi="Times New Roman" w:cs="Times New Roman"/>
          <w:sz w:val="24"/>
          <w:szCs w:val="24"/>
        </w:rPr>
        <w:t>ant P</w:t>
      </w:r>
      <w:r w:rsidRPr="00731E24">
        <w:rPr>
          <w:rFonts w:ascii="Times New Roman" w:hAnsi="Times New Roman" w:cs="Times New Roman"/>
          <w:sz w:val="24"/>
          <w:szCs w:val="24"/>
        </w:rPr>
        <w:t xml:space="preserve">rofessor </w:t>
      </w:r>
    </w:p>
    <w:p w14:paraId="1CCDC4E7" w14:textId="46E2850C" w:rsidR="007F0559" w:rsidRPr="00731E24" w:rsidRDefault="007F0559" w:rsidP="004E7438">
      <w:pPr>
        <w:ind w:left="3544" w:hanging="425"/>
        <w:rPr>
          <w:rFonts w:ascii="Times New Roman" w:hAnsi="Times New Roman" w:cs="Times New Roman"/>
          <w:sz w:val="24"/>
          <w:szCs w:val="24"/>
        </w:rPr>
      </w:pPr>
    </w:p>
    <w:p w14:paraId="1D0795CE" w14:textId="7B1707C1" w:rsidR="007F0559" w:rsidRPr="00731E24" w:rsidRDefault="002E3C7C" w:rsidP="004E7438">
      <w:pPr>
        <w:pStyle w:val="ListParagraph"/>
        <w:numPr>
          <w:ilvl w:val="5"/>
          <w:numId w:val="5"/>
        </w:numPr>
        <w:ind w:left="3544" w:hanging="425"/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sz w:val="24"/>
          <w:szCs w:val="24"/>
        </w:rPr>
        <w:t>DEPARTMENT:</w:t>
      </w:r>
      <w:r w:rsidR="00BA4375" w:rsidRPr="00731E24">
        <w:rPr>
          <w:rFonts w:ascii="Times New Roman" w:hAnsi="Times New Roman" w:cs="Times New Roman"/>
          <w:sz w:val="24"/>
          <w:szCs w:val="24"/>
        </w:rPr>
        <w:t xml:space="preserve"> </w:t>
      </w:r>
      <w:r w:rsidR="00731E24" w:rsidRPr="00731E24">
        <w:rPr>
          <w:rFonts w:ascii="Times New Roman" w:hAnsi="Times New Roman" w:cs="Times New Roman"/>
          <w:sz w:val="24"/>
          <w:szCs w:val="24"/>
        </w:rPr>
        <w:t>Agricultural Entomology</w:t>
      </w:r>
    </w:p>
    <w:p w14:paraId="470AC90A" w14:textId="32F455BB" w:rsidR="007F0559" w:rsidRPr="00731E24" w:rsidRDefault="007F0559" w:rsidP="004E7438">
      <w:pPr>
        <w:ind w:left="3544" w:hanging="425"/>
        <w:rPr>
          <w:rFonts w:ascii="Times New Roman" w:hAnsi="Times New Roman" w:cs="Times New Roman"/>
          <w:sz w:val="24"/>
          <w:szCs w:val="24"/>
        </w:rPr>
      </w:pPr>
    </w:p>
    <w:p w14:paraId="03CF703C" w14:textId="6289BC80" w:rsidR="007F0559" w:rsidRPr="00731E24" w:rsidRDefault="002E3C7C" w:rsidP="004E7438">
      <w:pPr>
        <w:pStyle w:val="ListParagraph"/>
        <w:numPr>
          <w:ilvl w:val="5"/>
          <w:numId w:val="5"/>
        </w:numPr>
        <w:ind w:left="3544" w:hanging="425"/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sz w:val="24"/>
          <w:szCs w:val="24"/>
        </w:rPr>
        <w:t>EMAIL ID:</w:t>
      </w:r>
      <w:r w:rsidR="00BA4375" w:rsidRPr="00731E24">
        <w:rPr>
          <w:rFonts w:ascii="Times New Roman" w:hAnsi="Times New Roman" w:cs="Times New Roman"/>
          <w:sz w:val="24"/>
          <w:szCs w:val="24"/>
        </w:rPr>
        <w:t xml:space="preserve"> </w:t>
      </w:r>
      <w:r w:rsidR="00731E24" w:rsidRPr="00731E24">
        <w:rPr>
          <w:rFonts w:ascii="Times New Roman" w:hAnsi="Times New Roman" w:cs="Times New Roman"/>
          <w:sz w:val="24"/>
          <w:szCs w:val="24"/>
        </w:rPr>
        <w:t>arunkumarkmagri@gmail.com</w:t>
      </w:r>
    </w:p>
    <w:p w14:paraId="48115AFA" w14:textId="77777777" w:rsidR="007F0559" w:rsidRPr="00731E24" w:rsidRDefault="007F0559" w:rsidP="004E7438">
      <w:pPr>
        <w:ind w:left="3544" w:hanging="425"/>
        <w:rPr>
          <w:rFonts w:ascii="Times New Roman" w:hAnsi="Times New Roman" w:cs="Times New Roman"/>
          <w:sz w:val="24"/>
          <w:szCs w:val="24"/>
        </w:rPr>
      </w:pPr>
    </w:p>
    <w:p w14:paraId="5CDC16F7" w14:textId="5B2FDE8C" w:rsidR="007F0559" w:rsidRPr="00731E24" w:rsidRDefault="002E3C7C" w:rsidP="004E7438">
      <w:pPr>
        <w:pStyle w:val="ListParagraph"/>
        <w:numPr>
          <w:ilvl w:val="5"/>
          <w:numId w:val="5"/>
        </w:numPr>
        <w:ind w:left="3544" w:hanging="425"/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sz w:val="24"/>
          <w:szCs w:val="24"/>
        </w:rPr>
        <w:t>DATE OF JOINING:</w:t>
      </w:r>
      <w:r w:rsidR="00BA4375" w:rsidRPr="00731E24">
        <w:rPr>
          <w:rFonts w:ascii="Times New Roman" w:hAnsi="Times New Roman" w:cs="Times New Roman"/>
          <w:sz w:val="24"/>
          <w:szCs w:val="24"/>
        </w:rPr>
        <w:t xml:space="preserve"> </w:t>
      </w:r>
      <w:r w:rsidR="00731E24" w:rsidRPr="00731E24">
        <w:rPr>
          <w:rFonts w:ascii="Times New Roman" w:hAnsi="Times New Roman" w:cs="Times New Roman"/>
          <w:sz w:val="24"/>
          <w:szCs w:val="24"/>
        </w:rPr>
        <w:t>01</w:t>
      </w:r>
      <w:r w:rsidRPr="00731E24">
        <w:rPr>
          <w:rFonts w:ascii="Times New Roman" w:hAnsi="Times New Roman" w:cs="Times New Roman"/>
          <w:sz w:val="24"/>
          <w:szCs w:val="24"/>
        </w:rPr>
        <w:t>/</w:t>
      </w:r>
      <w:r w:rsidR="00731E24" w:rsidRPr="00731E24">
        <w:rPr>
          <w:rFonts w:ascii="Times New Roman" w:hAnsi="Times New Roman" w:cs="Times New Roman"/>
          <w:sz w:val="24"/>
          <w:szCs w:val="24"/>
        </w:rPr>
        <w:t>04/2024</w:t>
      </w:r>
      <w:r w:rsidR="00731E24" w:rsidRPr="00731E24">
        <w:rPr>
          <w:rFonts w:ascii="Times New Roman" w:hAnsi="Times New Roman" w:cs="Times New Roman"/>
          <w:sz w:val="24"/>
          <w:szCs w:val="24"/>
        </w:rPr>
        <w:tab/>
      </w:r>
      <w:r w:rsidR="00731E24" w:rsidRPr="00731E24">
        <w:rPr>
          <w:rFonts w:ascii="Times New Roman" w:hAnsi="Times New Roman" w:cs="Times New Roman"/>
          <w:sz w:val="24"/>
          <w:szCs w:val="24"/>
        </w:rPr>
        <w:tab/>
      </w:r>
    </w:p>
    <w:p w14:paraId="0269DC06" w14:textId="1AFCA6E3" w:rsidR="007F0559" w:rsidRPr="00731E24" w:rsidRDefault="007F0559" w:rsidP="004E7438">
      <w:pPr>
        <w:ind w:left="3544" w:hanging="425"/>
        <w:rPr>
          <w:rFonts w:ascii="Times New Roman" w:hAnsi="Times New Roman" w:cs="Times New Roman"/>
          <w:sz w:val="24"/>
          <w:szCs w:val="24"/>
        </w:rPr>
      </w:pPr>
    </w:p>
    <w:p w14:paraId="322A80F0" w14:textId="699B0D5B" w:rsidR="007F0559" w:rsidRPr="00731E24" w:rsidRDefault="00731E24" w:rsidP="004E7438">
      <w:pPr>
        <w:pStyle w:val="ListParagraph"/>
        <w:numPr>
          <w:ilvl w:val="5"/>
          <w:numId w:val="5"/>
        </w:numPr>
        <w:ind w:left="3544" w:hanging="425"/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sz w:val="24"/>
          <w:szCs w:val="24"/>
        </w:rPr>
        <w:t>EMPLOYEE ID:2311</w:t>
      </w:r>
    </w:p>
    <w:p w14:paraId="23A137DB" w14:textId="77777777" w:rsidR="007F0559" w:rsidRPr="00731E24" w:rsidRDefault="002E3C7C">
      <w:pPr>
        <w:rPr>
          <w:rFonts w:ascii="Times New Roman" w:hAnsi="Times New Roman" w:cs="Times New Roman"/>
          <w:sz w:val="24"/>
          <w:szCs w:val="24"/>
        </w:rPr>
      </w:pPr>
      <w:r w:rsidRPr="00731E24">
        <w:rPr>
          <w:rFonts w:ascii="Times New Roman" w:hAnsi="Times New Roman" w:cs="Times New Roman"/>
          <w:sz w:val="24"/>
          <w:szCs w:val="24"/>
        </w:rPr>
        <w:tab/>
      </w:r>
    </w:p>
    <w:p w14:paraId="7AE88DAB" w14:textId="77777777" w:rsidR="007F0559" w:rsidRPr="00731E24" w:rsidRDefault="007F0559">
      <w:pPr>
        <w:rPr>
          <w:rFonts w:ascii="Times New Roman" w:hAnsi="Times New Roman" w:cs="Times New Roman"/>
          <w:sz w:val="24"/>
          <w:szCs w:val="24"/>
        </w:rPr>
      </w:pPr>
    </w:p>
    <w:p w14:paraId="45DEED91" w14:textId="01810563" w:rsidR="007F0559" w:rsidRPr="004E7438" w:rsidRDefault="002E3C7C" w:rsidP="00BA4375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280" w:after="280"/>
        <w:rPr>
          <w:rFonts w:ascii="Times New Roman" w:eastAsia="sans-serif" w:hAnsi="Times New Roman" w:cs="Times New Roman"/>
          <w:color w:val="EC151E"/>
          <w:sz w:val="28"/>
          <w:szCs w:val="24"/>
          <w:highlight w:val="white"/>
        </w:rPr>
      </w:pPr>
      <w:r w:rsidRPr="004E7438">
        <w:rPr>
          <w:rFonts w:ascii="Times New Roman" w:eastAsia="sans-serif" w:hAnsi="Times New Roman" w:cs="Times New Roman"/>
          <w:color w:val="EC151E"/>
          <w:sz w:val="28"/>
          <w:szCs w:val="24"/>
          <w:highlight w:val="white"/>
        </w:rPr>
        <w:t>Academic Profile</w:t>
      </w:r>
    </w:p>
    <w:tbl>
      <w:tblPr>
        <w:tblStyle w:val="a"/>
        <w:tblpPr w:leftFromText="180" w:rightFromText="180" w:vertAnchor="text" w:horzAnchor="margin" w:tblpXSpec="center" w:tblpY="238"/>
        <w:tblW w:w="8909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4203"/>
        <w:gridCol w:w="2801"/>
      </w:tblGrid>
      <w:tr w:rsidR="001A631F" w:rsidRPr="00731E24" w14:paraId="35852B61" w14:textId="77777777" w:rsidTr="004E7438">
        <w:trPr>
          <w:trHeight w:val="502"/>
          <w:tblHeader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58F15" w14:textId="77777777" w:rsidR="00566FA0" w:rsidRPr="00731E24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F15E8" w14:textId="77777777" w:rsidR="00566FA0" w:rsidRPr="00731E24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  <w:t>Name of the Board/University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85A19" w14:textId="77777777" w:rsidR="00566FA0" w:rsidRPr="00731E24" w:rsidRDefault="00566FA0" w:rsidP="00566FA0">
            <w:pPr>
              <w:tabs>
                <w:tab w:val="left" w:pos="4200"/>
              </w:tabs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1A631F" w:rsidRPr="00731E24" w14:paraId="685E884B" w14:textId="77777777" w:rsidTr="004E7438">
        <w:trPr>
          <w:trHeight w:val="442"/>
          <w:tblHeader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DE7DA" w14:textId="0D63259C" w:rsidR="00566FA0" w:rsidRPr="00731E24" w:rsidRDefault="00566FA0" w:rsidP="004E7438">
            <w:pPr>
              <w:ind w:left="134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Ph</w:t>
            </w:r>
            <w:r w:rsidR="004E7438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. </w:t>
            </w: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D</w:t>
            </w:r>
            <w:r w:rsidR="004E7438">
              <w:rPr>
                <w:rFonts w:ascii="Times New Roman" w:eastAsia="sans-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483AA" w14:textId="282711CD" w:rsidR="00566FA0" w:rsidRPr="00731E24" w:rsidRDefault="00731E24" w:rsidP="004E7438">
            <w:pPr>
              <w:spacing w:line="360" w:lineRule="auto"/>
              <w:ind w:left="72"/>
              <w:jc w:val="center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University of Agricultural Sciences, GKVK, Bengaluru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BF90E" w14:textId="7D56C2CD" w:rsidR="00566FA0" w:rsidRPr="00731E24" w:rsidRDefault="00731E24" w:rsidP="00731E24">
            <w:pPr>
              <w:tabs>
                <w:tab w:val="left" w:pos="4200"/>
              </w:tabs>
              <w:jc w:val="center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2022</w:t>
            </w:r>
          </w:p>
        </w:tc>
      </w:tr>
      <w:tr w:rsidR="001A631F" w:rsidRPr="00731E24" w14:paraId="2CC2F198" w14:textId="77777777" w:rsidTr="004E7438">
        <w:trPr>
          <w:trHeight w:val="442"/>
          <w:tblHeader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F88E7" w14:textId="51C67B61" w:rsidR="00566FA0" w:rsidRPr="00731E24" w:rsidRDefault="00566FA0" w:rsidP="004E7438">
            <w:pPr>
              <w:ind w:left="134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M</w:t>
            </w:r>
            <w:r w:rsidR="00731E24"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.</w:t>
            </w: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Sc</w:t>
            </w:r>
            <w:r w:rsidR="00731E24"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. </w:t>
            </w: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(Ag</w:t>
            </w:r>
            <w:r w:rsidR="00731E24"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.</w:t>
            </w: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3CFB9" w14:textId="1F397523" w:rsidR="00566FA0" w:rsidRPr="00731E24" w:rsidRDefault="00731E24" w:rsidP="004E7438">
            <w:pPr>
              <w:spacing w:line="360" w:lineRule="auto"/>
              <w:ind w:left="72"/>
              <w:jc w:val="center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Panjabrao</w:t>
            </w:r>
            <w:proofErr w:type="spellEnd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Deshmukh</w:t>
            </w:r>
            <w:proofErr w:type="spellEnd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Krishi</w:t>
            </w:r>
            <w:proofErr w:type="spellEnd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Vidyapeeth</w:t>
            </w:r>
            <w:proofErr w:type="spellEnd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, Akola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4C2D2" w14:textId="57F40E97" w:rsidR="00566FA0" w:rsidRPr="00731E24" w:rsidRDefault="00731E24" w:rsidP="00731E24">
            <w:pPr>
              <w:tabs>
                <w:tab w:val="left" w:pos="4200"/>
              </w:tabs>
              <w:jc w:val="center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2016</w:t>
            </w:r>
          </w:p>
        </w:tc>
      </w:tr>
      <w:tr w:rsidR="001A631F" w:rsidRPr="00731E24" w14:paraId="2D8F3157" w14:textId="77777777" w:rsidTr="004E7438">
        <w:trPr>
          <w:trHeight w:val="491"/>
          <w:tblHeader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B1F12" w14:textId="2A8BB948" w:rsidR="00566FA0" w:rsidRPr="00731E24" w:rsidRDefault="00566FA0" w:rsidP="004E7438">
            <w:pPr>
              <w:ind w:left="134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B</w:t>
            </w:r>
            <w:r w:rsidR="00731E24"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.</w:t>
            </w: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Sc</w:t>
            </w:r>
            <w:r w:rsidR="00731E24"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. </w:t>
            </w: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(Ag</w:t>
            </w:r>
            <w:r w:rsidR="00731E24"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.</w:t>
            </w: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3E0FD" w14:textId="7960C0AD" w:rsidR="00566FA0" w:rsidRPr="00731E24" w:rsidRDefault="00731E24" w:rsidP="004E7438">
            <w:pPr>
              <w:spacing w:line="360" w:lineRule="auto"/>
              <w:ind w:left="72"/>
              <w:jc w:val="center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 xml:space="preserve">University of Agricultural Sciences, </w:t>
            </w:r>
            <w:proofErr w:type="spellStart"/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Dharwad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B0F86" w14:textId="3B67EE44" w:rsidR="00566FA0" w:rsidRPr="00731E24" w:rsidRDefault="00566FA0" w:rsidP="00731E24">
            <w:pPr>
              <w:tabs>
                <w:tab w:val="left" w:pos="4200"/>
              </w:tabs>
              <w:jc w:val="center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201</w:t>
            </w:r>
            <w:r w:rsidR="00731E24" w:rsidRPr="00731E24">
              <w:rPr>
                <w:rFonts w:ascii="Times New Roman" w:eastAsia="sans-serif" w:hAnsi="Times New Roman" w:cs="Times New Roman"/>
                <w:sz w:val="24"/>
                <w:szCs w:val="24"/>
              </w:rPr>
              <w:t>4</w:t>
            </w:r>
          </w:p>
        </w:tc>
      </w:tr>
    </w:tbl>
    <w:p w14:paraId="144C9B63" w14:textId="77777777" w:rsidR="007F0559" w:rsidRPr="00731E24" w:rsidRDefault="007F0559">
      <w:pPr>
        <w:rPr>
          <w:rFonts w:ascii="Times New Roman" w:hAnsi="Times New Roman" w:cs="Times New Roman"/>
          <w:sz w:val="24"/>
          <w:szCs w:val="24"/>
        </w:rPr>
      </w:pPr>
    </w:p>
    <w:p w14:paraId="2D0F23FA" w14:textId="45D921DD" w:rsidR="007F0559" w:rsidRPr="00731E24" w:rsidRDefault="007F0559">
      <w:pPr>
        <w:rPr>
          <w:rFonts w:ascii="Times New Roman" w:hAnsi="Times New Roman" w:cs="Times New Roman"/>
          <w:sz w:val="24"/>
          <w:szCs w:val="24"/>
        </w:rPr>
      </w:pPr>
    </w:p>
    <w:p w14:paraId="1B327C2B" w14:textId="77777777" w:rsidR="007F0559" w:rsidRPr="00731E24" w:rsidRDefault="002E3C7C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280" w:after="280"/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</w:pPr>
      <w:r w:rsidRPr="00731E24"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  <w:t>Research Details</w:t>
      </w:r>
    </w:p>
    <w:p w14:paraId="7AD248D9" w14:textId="15FAAEE0" w:rsidR="007F0559" w:rsidRPr="00731E24" w:rsidRDefault="00A15288" w:rsidP="004E7438">
      <w:pPr>
        <w:numPr>
          <w:ilvl w:val="0"/>
          <w:numId w:val="4"/>
        </w:numPr>
        <w:spacing w:line="360" w:lineRule="auto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Areas of Specialization</w:t>
      </w:r>
      <w:r w:rsidR="002E3C7C"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:</w:t>
      </w:r>
      <w:r w:rsidR="001A631F" w:rsidRPr="00731E24">
        <w:rPr>
          <w:rFonts w:ascii="Times New Roman" w:eastAsia="Quattrocento Sans" w:hAnsi="Times New Roman" w:cs="Times New Roman"/>
          <w:sz w:val="24"/>
          <w:szCs w:val="24"/>
          <w:highlight w:val="white"/>
        </w:rPr>
        <w:t xml:space="preserve"> </w:t>
      </w:r>
      <w:r w:rsidR="00731E24" w:rsidRPr="00731E24">
        <w:rPr>
          <w:rFonts w:ascii="Times New Roman" w:eastAsia="Quattrocento Sans" w:hAnsi="Times New Roman" w:cs="Times New Roman"/>
          <w:sz w:val="24"/>
          <w:szCs w:val="24"/>
        </w:rPr>
        <w:t>Agricultural Entomology</w:t>
      </w:r>
      <w:r w:rsidR="002E3C7C" w:rsidRPr="00731E24">
        <w:rPr>
          <w:rFonts w:ascii="Times New Roman" w:eastAsia="Quattrocento Sans" w:hAnsi="Times New Roman" w:cs="Times New Roman"/>
          <w:sz w:val="24"/>
          <w:szCs w:val="24"/>
          <w:highlight w:val="white"/>
        </w:rPr>
        <w:t xml:space="preserve">, </w:t>
      </w:r>
      <w:r w:rsidR="00731E24" w:rsidRPr="00731E24">
        <w:rPr>
          <w:rFonts w:ascii="Times New Roman" w:eastAsia="Quattrocento Sans" w:hAnsi="Times New Roman" w:cs="Times New Roman"/>
          <w:sz w:val="24"/>
          <w:szCs w:val="24"/>
          <w:highlight w:val="white"/>
        </w:rPr>
        <w:t>Acarology</w:t>
      </w:r>
    </w:p>
    <w:p w14:paraId="704194C1" w14:textId="4D138950" w:rsidR="007F0559" w:rsidRPr="005D33D3" w:rsidRDefault="002E3C7C" w:rsidP="004E7438">
      <w:pPr>
        <w:numPr>
          <w:ilvl w:val="0"/>
          <w:numId w:val="4"/>
        </w:numPr>
        <w:spacing w:line="360" w:lineRule="auto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List of Publications:</w:t>
      </w:r>
      <w:r w:rsidR="00A15288">
        <w:rPr>
          <w:rFonts w:ascii="Times New Roman" w:eastAsia="Quattrocento Sans" w:hAnsi="Times New Roman" w:cs="Times New Roman"/>
          <w:sz w:val="24"/>
          <w:szCs w:val="24"/>
          <w:highlight w:val="white"/>
        </w:rPr>
        <w:t xml:space="preserve"> </w:t>
      </w:r>
      <w:r w:rsidR="00731E24" w:rsidRPr="00731E24">
        <w:rPr>
          <w:rFonts w:ascii="Times New Roman" w:eastAsia="Quattrocento Sans" w:hAnsi="Times New Roman" w:cs="Times New Roman"/>
          <w:sz w:val="24"/>
          <w:szCs w:val="24"/>
          <w:highlight w:val="white"/>
        </w:rPr>
        <w:t>06</w:t>
      </w:r>
      <w:r w:rsidRPr="00731E24">
        <w:rPr>
          <w:rFonts w:ascii="Times New Roman" w:eastAsia="Quattrocento Sans" w:hAnsi="Times New Roman" w:cs="Times New Roman"/>
          <w:sz w:val="24"/>
          <w:szCs w:val="24"/>
          <w:highlight w:val="white"/>
        </w:rPr>
        <w:t xml:space="preserve"> research</w:t>
      </w:r>
      <w:r w:rsidR="00731E24" w:rsidRPr="00731E24">
        <w:rPr>
          <w:rFonts w:ascii="Times New Roman" w:eastAsia="Quattrocento Sans" w:hAnsi="Times New Roman" w:cs="Times New Roman"/>
          <w:sz w:val="24"/>
          <w:szCs w:val="24"/>
          <w:highlight w:val="white"/>
        </w:rPr>
        <w:t xml:space="preserve"> papers, 1 book, </w:t>
      </w:r>
      <w:r w:rsidR="00A15288">
        <w:rPr>
          <w:rFonts w:ascii="Times New Roman" w:eastAsia="Quattrocento Sans" w:hAnsi="Times New Roman" w:cs="Times New Roman"/>
          <w:sz w:val="24"/>
          <w:szCs w:val="24"/>
          <w:highlight w:val="white"/>
        </w:rPr>
        <w:t>2</w:t>
      </w:r>
      <w:r w:rsidRPr="00731E24">
        <w:rPr>
          <w:rFonts w:ascii="Times New Roman" w:eastAsia="Quattrocento Sans" w:hAnsi="Times New Roman" w:cs="Times New Roman"/>
          <w:sz w:val="24"/>
          <w:szCs w:val="24"/>
          <w:highlight w:val="white"/>
        </w:rPr>
        <w:t xml:space="preserve"> book chapters,1 </w:t>
      </w:r>
      <w:r w:rsidR="00731E24" w:rsidRPr="00731E24">
        <w:rPr>
          <w:rFonts w:ascii="Times New Roman" w:eastAsia="Quattrocento Sans" w:hAnsi="Times New Roman" w:cs="Times New Roman"/>
          <w:sz w:val="24"/>
          <w:szCs w:val="24"/>
        </w:rPr>
        <w:t>popular article</w:t>
      </w:r>
      <w:r w:rsidR="004E7438">
        <w:rPr>
          <w:rFonts w:ascii="Times New Roman" w:eastAsia="Quattrocento Sans" w:hAnsi="Times New Roman" w:cs="Times New Roman"/>
          <w:sz w:val="24"/>
          <w:szCs w:val="24"/>
        </w:rPr>
        <w:t xml:space="preserve"> and</w:t>
      </w:r>
      <w:r w:rsidR="00731E24" w:rsidRPr="00731E24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r w:rsidR="004E7438">
        <w:rPr>
          <w:rFonts w:ascii="Times New Roman" w:eastAsia="Quattrocento Sans" w:hAnsi="Times New Roman" w:cs="Times New Roman"/>
          <w:sz w:val="24"/>
          <w:szCs w:val="24"/>
        </w:rPr>
        <w:t>9 abstracts</w:t>
      </w:r>
    </w:p>
    <w:p w14:paraId="69B3114C" w14:textId="40F175C9" w:rsidR="005D33D3" w:rsidRPr="005D33D3" w:rsidRDefault="005D33D3" w:rsidP="005D33D3">
      <w:pPr>
        <w:spacing w:line="360" w:lineRule="auto"/>
        <w:ind w:left="720"/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</w:pPr>
      <w:r w:rsidRPr="005D33D3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R</w:t>
      </w:r>
      <w:r w:rsidRPr="005D33D3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esearch papers</w:t>
      </w:r>
    </w:p>
    <w:p w14:paraId="128ADC2E" w14:textId="77777777" w:rsidR="005D33D3" w:rsidRDefault="005D33D3" w:rsidP="005D33D3">
      <w:pPr>
        <w:pStyle w:val="ListParagraph"/>
        <w:numPr>
          <w:ilvl w:val="0"/>
          <w:numId w:val="7"/>
        </w:numPr>
        <w:tabs>
          <w:tab w:val="left" w:pos="941"/>
        </w:tabs>
        <w:spacing w:before="51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Kumar,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Syed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Khadeeru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Rehaman1,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B.N.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Choudhuri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K. D. Thakur, 2018, Effect of different diets on the biology </w:t>
      </w:r>
      <w:r>
        <w:rPr>
          <w:rFonts w:ascii="Times New Roman" w:hAnsi="Times New Roman" w:cs="Times New Roman"/>
          <w:sz w:val="24"/>
          <w:szCs w:val="24"/>
        </w:rPr>
        <w:lastRenderedPageBreak/>
        <w:t>of rice moth</w:t>
      </w:r>
      <w:r>
        <w:rPr>
          <w:rFonts w:ascii="Times New Roman" w:hAnsi="Times New Roman" w:cs="Times New Roman"/>
          <w:i/>
          <w:sz w:val="24"/>
          <w:szCs w:val="24"/>
        </w:rPr>
        <w:t>, Corcyra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cephalonica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Stainton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)” in Journal of Entomology and Zoology Studies,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(3):251-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254.</w:t>
      </w:r>
    </w:p>
    <w:p w14:paraId="742D83A9" w14:textId="77777777" w:rsidR="005D33D3" w:rsidRDefault="005D33D3" w:rsidP="005D33D3">
      <w:pPr>
        <w:pStyle w:val="ListParagraph"/>
        <w:numPr>
          <w:ilvl w:val="0"/>
          <w:numId w:val="7"/>
        </w:numPr>
        <w:tabs>
          <w:tab w:val="left" w:pos="941"/>
        </w:tabs>
        <w:spacing w:before="240" w:after="240" w:line="360" w:lineRule="auto"/>
        <w:ind w:left="993" w:right="10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Kumar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Syed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Khadeeru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Rehaman1,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B.N.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Choudhuri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K. D.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Thakur, 2018, Determination of suitable and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economical diet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laboratory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rearing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Rice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moth,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Corcyra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cephalonica</w:t>
      </w:r>
      <w:proofErr w:type="spellEnd"/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Stainton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Journal of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Microbiology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Applied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(5):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1881-1888.</w:t>
      </w:r>
    </w:p>
    <w:p w14:paraId="1120D805" w14:textId="77777777" w:rsidR="005D33D3" w:rsidRDefault="005D33D3" w:rsidP="005D33D3">
      <w:pPr>
        <w:pStyle w:val="ListParagraph"/>
        <w:numPr>
          <w:ilvl w:val="0"/>
          <w:numId w:val="7"/>
        </w:numPr>
        <w:tabs>
          <w:tab w:val="left" w:pos="709"/>
        </w:tabs>
        <w:spacing w:before="240" w:after="240" w:line="360" w:lineRule="auto"/>
        <w:ind w:left="993" w:right="10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M.</w:t>
      </w:r>
      <w:r>
        <w:rPr>
          <w:rFonts w:ascii="Times New Roman" w:hAnsi="Times New Roman" w:cs="Times New Roman"/>
          <w:sz w:val="24"/>
          <w:szCs w:val="24"/>
        </w:rPr>
        <w:t xml:space="preserve"> and N. </w:t>
      </w:r>
      <w:proofErr w:type="spellStart"/>
      <w:r>
        <w:rPr>
          <w:rFonts w:ascii="Times New Roman" w:hAnsi="Times New Roman" w:cs="Times New Roman"/>
          <w:sz w:val="24"/>
          <w:szCs w:val="24"/>
        </w:rPr>
        <w:t>Srinivasa</w:t>
      </w:r>
      <w:proofErr w:type="spellEnd"/>
      <w:r>
        <w:rPr>
          <w:rFonts w:ascii="Times New Roman" w:hAnsi="Times New Roman" w:cs="Times New Roman"/>
          <w:sz w:val="24"/>
          <w:szCs w:val="24"/>
        </w:rPr>
        <w:t>, 2021, Spatial and temporal distribution of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yellow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mite,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Polphagotarsonemus</w:t>
      </w:r>
      <w:proofErr w:type="spellEnd"/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latus</w:t>
      </w:r>
      <w:proofErr w:type="spellEnd"/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mulberry,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Mysore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Journal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Agricultural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Sciences.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(4):28-38.</w:t>
      </w:r>
    </w:p>
    <w:p w14:paraId="340BE167" w14:textId="77777777" w:rsidR="005D33D3" w:rsidRDefault="005D33D3" w:rsidP="005D33D3">
      <w:pPr>
        <w:pStyle w:val="ListParagraph"/>
        <w:numPr>
          <w:ilvl w:val="0"/>
          <w:numId w:val="7"/>
        </w:numPr>
        <w:tabs>
          <w:tab w:val="left" w:pos="709"/>
        </w:tabs>
        <w:spacing w:before="240" w:after="240" w:line="360" w:lineRule="auto"/>
        <w:ind w:left="993" w:right="10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M.</w:t>
      </w:r>
      <w:r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  <w:szCs w:val="24"/>
        </w:rPr>
        <w:t>Srinivasa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Honnakerappa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2022, Impact of feeding activity of yellow mite,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Polyphagotarsonemus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(Banks) on moisture content of mulberry leaf. Journal of Entomology and Zoology Studies,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(6): 143-145.</w:t>
      </w:r>
    </w:p>
    <w:p w14:paraId="46D2FEFD" w14:textId="77777777" w:rsidR="005D33D3" w:rsidRDefault="005D33D3" w:rsidP="005D33D3">
      <w:pPr>
        <w:pStyle w:val="ListParagraph"/>
        <w:numPr>
          <w:ilvl w:val="0"/>
          <w:numId w:val="7"/>
        </w:numPr>
        <w:tabs>
          <w:tab w:val="left" w:pos="709"/>
        </w:tabs>
        <w:spacing w:before="240" w:after="240" w:line="360" w:lineRule="auto"/>
        <w:ind w:left="993" w:right="10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M.</w:t>
      </w:r>
      <w:r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  <w:szCs w:val="24"/>
        </w:rPr>
        <w:t>Srinivasa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Tejeswari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2024, Evaluation of Mulberry Varieties /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Germplasms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Yellow Mite,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Polyphagotarsonemus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(Banks) Infestation. International Journal of Science and Research,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(2): 1834 -1840.</w:t>
      </w:r>
    </w:p>
    <w:p w14:paraId="278D1032" w14:textId="77777777" w:rsidR="005D33D3" w:rsidRDefault="005D33D3" w:rsidP="005D33D3">
      <w:pPr>
        <w:pStyle w:val="ListParagraph"/>
        <w:numPr>
          <w:ilvl w:val="0"/>
          <w:numId w:val="7"/>
        </w:numPr>
        <w:tabs>
          <w:tab w:val="left" w:pos="709"/>
        </w:tabs>
        <w:spacing w:before="240" w:after="240" w:line="360" w:lineRule="auto"/>
        <w:ind w:left="993" w:right="10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M. </w:t>
      </w:r>
      <w:r>
        <w:rPr>
          <w:rFonts w:ascii="Times New Roman" w:hAnsi="Times New Roman" w:cs="Times New Roman"/>
          <w:sz w:val="24"/>
          <w:szCs w:val="24"/>
        </w:rPr>
        <w:t xml:space="preserve">and N. </w:t>
      </w:r>
      <w:proofErr w:type="spellStart"/>
      <w:r>
        <w:rPr>
          <w:rFonts w:ascii="Times New Roman" w:hAnsi="Times New Roman" w:cs="Times New Roman"/>
          <w:sz w:val="24"/>
          <w:szCs w:val="24"/>
        </w:rPr>
        <w:t>Srinivasa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2024, Rational Management of Yellow Mite,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Polyphagotarsonemus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(Banks) on Mulberry. International Journal of Science and Research,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(3): 136-140.</w:t>
      </w:r>
    </w:p>
    <w:p w14:paraId="587409E4" w14:textId="77777777" w:rsidR="005D33D3" w:rsidRDefault="005D33D3" w:rsidP="005D33D3">
      <w:pPr>
        <w:pStyle w:val="ListParagraph"/>
        <w:tabs>
          <w:tab w:val="left" w:pos="709"/>
        </w:tabs>
        <w:spacing w:before="240" w:after="240" w:line="360" w:lineRule="auto"/>
        <w:ind w:left="1440"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126C708F" w14:textId="187220B7" w:rsidR="005D33D3" w:rsidRPr="005D33D3" w:rsidRDefault="005D33D3" w:rsidP="005D33D3">
      <w:pPr>
        <w:spacing w:line="360" w:lineRule="auto"/>
        <w:ind w:left="993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5D33D3">
        <w:rPr>
          <w:rFonts w:ascii="Times New Roman" w:hAnsi="Times New Roman"/>
          <w:b/>
          <w:bCs/>
          <w:sz w:val="24"/>
          <w:szCs w:val="24"/>
        </w:rPr>
        <w:t>Popular Articles</w:t>
      </w:r>
    </w:p>
    <w:p w14:paraId="6526E102" w14:textId="77777777" w:rsidR="005D33D3" w:rsidRDefault="005D33D3" w:rsidP="005D33D3">
      <w:pPr>
        <w:numPr>
          <w:ilvl w:val="0"/>
          <w:numId w:val="8"/>
        </w:numPr>
        <w:spacing w:line="360" w:lineRule="auto"/>
        <w:ind w:leftChars="354" w:left="992" w:hangingChars="118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Arun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Kumar, K. M., </w:t>
      </w:r>
      <w:r>
        <w:rPr>
          <w:rFonts w:ascii="Times New Roman" w:hAnsi="Times New Roman"/>
          <w:sz w:val="24"/>
          <w:szCs w:val="24"/>
        </w:rPr>
        <w:t xml:space="preserve">2023, Therapeutic Applications of Blowfly Maggots, </w:t>
      </w:r>
      <w:proofErr w:type="spellStart"/>
      <w:r>
        <w:rPr>
          <w:rFonts w:ascii="Times New Roman" w:hAnsi="Times New Roman"/>
          <w:sz w:val="24"/>
          <w:szCs w:val="24"/>
        </w:rPr>
        <w:t>Vigyan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Varta</w:t>
      </w:r>
      <w:proofErr w:type="spellEnd"/>
      <w:r>
        <w:rPr>
          <w:rFonts w:ascii="Times New Roman" w:hAnsi="Times New Roman"/>
          <w:sz w:val="24"/>
          <w:szCs w:val="24"/>
        </w:rPr>
        <w:t xml:space="preserve"> SP2: 18-21.</w:t>
      </w:r>
    </w:p>
    <w:p w14:paraId="1F92F95F" w14:textId="77777777" w:rsidR="005D33D3" w:rsidRDefault="005D33D3" w:rsidP="005D33D3">
      <w:pPr>
        <w:spacing w:line="360" w:lineRule="auto"/>
        <w:ind w:left="400"/>
        <w:jc w:val="both"/>
        <w:rPr>
          <w:rFonts w:ascii="Times New Roman" w:hAnsi="Times New Roman"/>
          <w:sz w:val="24"/>
          <w:szCs w:val="24"/>
        </w:rPr>
      </w:pPr>
    </w:p>
    <w:p w14:paraId="64757DB6" w14:textId="318DEABD" w:rsidR="005D33D3" w:rsidRPr="00A15288" w:rsidRDefault="00A15288" w:rsidP="00F57ED2">
      <w:pPr>
        <w:spacing w:line="360" w:lineRule="auto"/>
        <w:ind w:leftChars="17" w:left="34" w:firstLine="675"/>
        <w:jc w:val="both"/>
        <w:rPr>
          <w:rFonts w:ascii="Times New Roman" w:hAnsi="Times New Roman"/>
          <w:b/>
          <w:bCs/>
          <w:sz w:val="24"/>
          <w:szCs w:val="24"/>
        </w:rPr>
      </w:pPr>
      <w:r w:rsidRPr="00A15288">
        <w:rPr>
          <w:rFonts w:ascii="Times New Roman" w:hAnsi="Times New Roman"/>
          <w:b/>
          <w:bCs/>
          <w:sz w:val="24"/>
          <w:szCs w:val="24"/>
        </w:rPr>
        <w:t>Abstracts</w:t>
      </w:r>
    </w:p>
    <w:p w14:paraId="0A64A4E8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before="51" w:after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Nidheesh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D.,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Choudhuri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N. and Thakur, K. D., Effect of different diets on the biology of rice moth, </w:t>
      </w:r>
      <w:r>
        <w:rPr>
          <w:rFonts w:ascii="Times New Roman" w:hAnsi="Times New Roman" w:cs="Times New Roman"/>
          <w:i/>
          <w:sz w:val="24"/>
          <w:szCs w:val="24"/>
        </w:rPr>
        <w:t xml:space="preserve">Corcyra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cephalonica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Stainton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).” </w:t>
      </w:r>
      <w:r>
        <w:rPr>
          <w:rFonts w:ascii="Times New Roman" w:hAnsi="Times New Roman" w:cs="Times New Roman"/>
          <w:b/>
          <w:sz w:val="24"/>
          <w:szCs w:val="24"/>
        </w:rPr>
        <w:t>National seminar</w:t>
      </w:r>
      <w:r>
        <w:rPr>
          <w:rFonts w:ascii="Times New Roman" w:hAnsi="Times New Roman" w:cs="Times New Roman"/>
          <w:sz w:val="24"/>
          <w:szCs w:val="24"/>
        </w:rPr>
        <w:t xml:space="preserve"> on Current research in Development and Reproduction, February 26-27, 2020, PP-18.</w:t>
      </w:r>
    </w:p>
    <w:p w14:paraId="52172070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before="51" w:after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Nidheesh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D.,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M.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Honnakerappa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B., Studies on the bio-ecology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solenopsis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mealy bug,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Phenococcus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solenopsis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Tinsley (</w:t>
      </w:r>
      <w:proofErr w:type="spellStart"/>
      <w:r>
        <w:rPr>
          <w:rFonts w:ascii="Times New Roman" w:hAnsi="Times New Roman" w:cs="Times New Roman"/>
          <w:sz w:val="24"/>
          <w:szCs w:val="24"/>
        </w:rPr>
        <w:t>Homoptera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Pseudococcidae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on potato in the laboratory. </w:t>
      </w:r>
      <w:r>
        <w:rPr>
          <w:rFonts w:ascii="Times New Roman" w:hAnsi="Times New Roman" w:cs="Times New Roman"/>
          <w:b/>
          <w:sz w:val="24"/>
          <w:szCs w:val="24"/>
        </w:rPr>
        <w:t>National seminar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on Current research in Development and Reproduction, February 26-27, 2020, PP-19.</w:t>
      </w:r>
    </w:p>
    <w:p w14:paraId="5C443F74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after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 K. M.</w:t>
      </w:r>
      <w:r>
        <w:rPr>
          <w:rFonts w:ascii="Times New Roman" w:hAnsi="Times New Roman" w:cs="Times New Roman"/>
          <w:sz w:val="24"/>
          <w:szCs w:val="24"/>
        </w:rPr>
        <w:t xml:space="preserve">, V.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N. </w:t>
      </w:r>
      <w:proofErr w:type="spellStart"/>
      <w:r>
        <w:rPr>
          <w:rFonts w:ascii="Times New Roman" w:hAnsi="Times New Roman" w:cs="Times New Roman"/>
          <w:sz w:val="24"/>
          <w:szCs w:val="24"/>
        </w:rPr>
        <w:t>Choudhuri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K. D. Thakur, 2018, Determination of suitable and economical diet for laboratory rearing of Rice moth, </w:t>
      </w:r>
      <w:r>
        <w:rPr>
          <w:rFonts w:ascii="Times New Roman" w:hAnsi="Times New Roman" w:cs="Times New Roman"/>
          <w:i/>
          <w:sz w:val="24"/>
          <w:szCs w:val="24"/>
        </w:rPr>
        <w:t xml:space="preserve">Corcyra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cephalonica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Stainton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</w:rPr>
        <w:t>International Seminar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Transboundary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Pest Management, 2020. Coimbatore, Tamil Nadu, India SQ-PP-02.</w:t>
      </w:r>
    </w:p>
    <w:p w14:paraId="41432C04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before="240" w:after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Arun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Kumar, K. M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Kota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IN"/>
        </w:rPr>
        <w:t>Tejeswari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IN"/>
        </w:rPr>
        <w:t>Nidheesh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T. D.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IN"/>
        </w:rPr>
        <w:t>Honnakerappa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S.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IN"/>
        </w:rPr>
        <w:t>Ballari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,, Studies on the biology and life table of yellow mite,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Polyphago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tarsonemuslatus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(Banks) (</w:t>
      </w:r>
      <w:proofErr w:type="spellStart"/>
      <w:r>
        <w:rPr>
          <w:rFonts w:ascii="Times New Roman" w:hAnsi="Times New Roman" w:cs="Times New Roman"/>
          <w:sz w:val="24"/>
          <w:szCs w:val="24"/>
        </w:rPr>
        <w:t>Acari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Tarsonemidae</w:t>
      </w:r>
      <w:proofErr w:type="spellEnd"/>
      <w:r>
        <w:rPr>
          <w:rFonts w:ascii="Times New Roman" w:hAnsi="Times New Roman" w:cs="Times New Roman"/>
          <w:sz w:val="24"/>
          <w:szCs w:val="24"/>
        </w:rPr>
        <w:t>) on mulberry in laboratory condition.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National conference</w:t>
      </w:r>
      <w:r>
        <w:rPr>
          <w:rFonts w:ascii="Times New Roman" w:hAnsi="Times New Roman" w:cs="Times New Roman"/>
          <w:sz w:val="24"/>
          <w:szCs w:val="24"/>
        </w:rPr>
        <w:t xml:space="preserve"> and webinar on doubling farmer’s income for sustainable &amp; harmonious agriculture, 'DISHA-2021'.</w:t>
      </w:r>
    </w:p>
    <w:p w14:paraId="48FC7E5A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before="240" w:after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Tejeswari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</w:t>
      </w:r>
      <w:r>
        <w:rPr>
          <w:rFonts w:ascii="Times New Roman" w:hAnsi="Times New Roman" w:cs="Times New Roman"/>
          <w:sz w:val="24"/>
          <w:szCs w:val="24"/>
        </w:rPr>
        <w:t xml:space="preserve">., Studies on the field efficacy of insecticides for control of tomato fruit borer,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Helicoverpa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Hubner</w:t>
      </w:r>
      <w:proofErr w:type="spellEnd"/>
      <w:r>
        <w:rPr>
          <w:rFonts w:ascii="Times New Roman" w:hAnsi="Times New Roman" w:cs="Times New Roman"/>
          <w:sz w:val="24"/>
          <w:szCs w:val="24"/>
        </w:rPr>
        <w:t>).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National conference and webinar on doubling farmer’s income for sustainable &amp; harmonious agriculture, 'DISHA-2021'</w:t>
      </w:r>
    </w:p>
    <w:p w14:paraId="198827ED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before="240" w:after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Honnakerappa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B., </w:t>
      </w:r>
      <w:proofErr w:type="spellStart"/>
      <w:r>
        <w:rPr>
          <w:rFonts w:ascii="Times New Roman" w:hAnsi="Times New Roman" w:cs="Times New Roman"/>
          <w:sz w:val="24"/>
          <w:szCs w:val="24"/>
        </w:rPr>
        <w:t>Nidheesh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D.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</w:t>
      </w:r>
      <w:r>
        <w:rPr>
          <w:rFonts w:ascii="Times New Roman" w:hAnsi="Times New Roman" w:cs="Times New Roman"/>
          <w:sz w:val="24"/>
          <w:szCs w:val="24"/>
        </w:rPr>
        <w:t xml:space="preserve">., Significance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resistance across field populations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Hübner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(Lepidoptera: </w:t>
      </w:r>
      <w:proofErr w:type="spellStart"/>
      <w:r>
        <w:rPr>
          <w:rFonts w:ascii="Times New Roman" w:hAnsi="Times New Roman" w:cs="Times New Roman"/>
          <w:sz w:val="24"/>
          <w:szCs w:val="24"/>
        </w:rPr>
        <w:t>Noctuidae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in Karnataka.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National Conference</w:t>
      </w:r>
      <w:r>
        <w:rPr>
          <w:rFonts w:ascii="Times New Roman" w:hAnsi="Times New Roman" w:cs="Times New Roman"/>
          <w:iCs/>
          <w:sz w:val="24"/>
          <w:szCs w:val="24"/>
        </w:rPr>
        <w:t xml:space="preserve"> on Biological Control</w:t>
      </w:r>
      <w:r>
        <w:rPr>
          <w:rFonts w:ascii="Times New Roman" w:hAnsi="Times New Roman" w:cs="Times New Roman"/>
          <w:sz w:val="24"/>
          <w:szCs w:val="24"/>
        </w:rPr>
        <w:t xml:space="preserve"> – 2021, S6-PP-19.</w:t>
      </w:r>
    </w:p>
    <w:p w14:paraId="177071C9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before="240" w:after="24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Honnakerappa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B., </w:t>
      </w:r>
      <w:proofErr w:type="spellStart"/>
      <w:r>
        <w:rPr>
          <w:rFonts w:ascii="Times New Roman" w:hAnsi="Times New Roman" w:cs="Times New Roman"/>
          <w:sz w:val="24"/>
          <w:szCs w:val="24"/>
        </w:rPr>
        <w:t>Nidheesh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D.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</w:t>
      </w:r>
      <w:r>
        <w:rPr>
          <w:rFonts w:ascii="Times New Roman" w:hAnsi="Times New Roman" w:cs="Times New Roman"/>
          <w:sz w:val="24"/>
          <w:szCs w:val="24"/>
        </w:rPr>
        <w:t xml:space="preserve">., Consequence of damage caused by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hübner</w:t>
      </w:r>
      <w:proofErr w:type="spellEnd"/>
      <w:r>
        <w:rPr>
          <w:rFonts w:ascii="Times New Roman" w:hAnsi="Times New Roman" w:cs="Times New Roman"/>
          <w:sz w:val="24"/>
          <w:szCs w:val="24"/>
        </w:rPr>
        <w:t>) on different host plants in multi-cropping system.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National conference</w:t>
      </w:r>
      <w:r>
        <w:rPr>
          <w:rFonts w:ascii="Times New Roman" w:hAnsi="Times New Roman" w:cs="Times New Roman"/>
          <w:sz w:val="24"/>
          <w:szCs w:val="24"/>
        </w:rPr>
        <w:t xml:space="preserve"> and webinar on doubling farmer’s income for sustainable &amp; harmonious agriculture, 'DISHA-2021'.</w:t>
      </w:r>
    </w:p>
    <w:p w14:paraId="4FC9F8D2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before="240" w:after="240" w:line="36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Nidheesh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D., </w:t>
      </w:r>
      <w:proofErr w:type="spellStart"/>
      <w:r>
        <w:rPr>
          <w:rFonts w:ascii="Times New Roman" w:hAnsi="Times New Roman" w:cs="Times New Roman"/>
          <w:sz w:val="24"/>
          <w:szCs w:val="24"/>
        </w:rPr>
        <w:t>Honnakerappa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B.,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Kumar, K.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Jayappa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H.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Shylesha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N., An attempt to implement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biocontrol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compatible chemical interventions in cotton ecosystem with respect to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Cryptolaemus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montrouzieri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Coccinellidae</w:t>
      </w:r>
      <w:proofErr w:type="spellEnd"/>
      <w:r>
        <w:rPr>
          <w:rFonts w:ascii="Times New Roman" w:hAnsi="Times New Roman" w:cs="Times New Roman"/>
          <w:sz w:val="24"/>
          <w:szCs w:val="24"/>
        </w:rPr>
        <w:t>).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National conference</w:t>
      </w:r>
      <w:r>
        <w:rPr>
          <w:rFonts w:ascii="Times New Roman" w:hAnsi="Times New Roman" w:cs="Times New Roman"/>
          <w:sz w:val="24"/>
          <w:szCs w:val="24"/>
        </w:rPr>
        <w:t xml:space="preserve"> and webinar on doubling farmer’s income for sustainable &amp; harmonious agriculture, 'DISHA-2021'.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5B7119" w14:textId="77777777" w:rsidR="005D33D3" w:rsidRDefault="005D33D3" w:rsidP="00A15288">
      <w:pPr>
        <w:pStyle w:val="ListParagraph"/>
        <w:numPr>
          <w:ilvl w:val="0"/>
          <w:numId w:val="12"/>
        </w:numPr>
        <w:tabs>
          <w:tab w:val="left" w:pos="200"/>
        </w:tabs>
        <w:spacing w:before="240" w:after="240" w:line="36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ArunKumarK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M.,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>
        <w:rPr>
          <w:rFonts w:ascii="Times New Roman" w:hAnsi="Times New Roman" w:cs="Times New Roman"/>
          <w:sz w:val="24"/>
          <w:szCs w:val="24"/>
        </w:rPr>
        <w:t>Srinivasa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Tejeswari</w:t>
      </w:r>
      <w:proofErr w:type="spellEnd"/>
      <w:r>
        <w:rPr>
          <w:rFonts w:ascii="Times New Roman" w:hAnsi="Times New Roman" w:cs="Times New Roman"/>
          <w:sz w:val="24"/>
          <w:szCs w:val="24"/>
        </w:rPr>
        <w:t>, Impact of feeding activity of yellow mite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Polyphagotarsonemus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(Banks) on moisture content of mulberry leaf. </w:t>
      </w:r>
      <w:r>
        <w:rPr>
          <w:rFonts w:ascii="Times New Roman" w:hAnsi="Times New Roman" w:cs="Times New Roman"/>
          <w:bCs/>
          <w:sz w:val="24"/>
          <w:szCs w:val="24"/>
        </w:rPr>
        <w:t>“International Conference on Latest Trends in Innovation on 28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April, 2024.</w:t>
      </w:r>
    </w:p>
    <w:p w14:paraId="590E99A2" w14:textId="0FDF45B1" w:rsidR="005D33D3" w:rsidRPr="00A15288" w:rsidRDefault="00A15288" w:rsidP="00F57ED2">
      <w:pPr>
        <w:spacing w:line="360" w:lineRule="auto"/>
        <w:ind w:leftChars="17" w:left="34" w:firstLine="675"/>
        <w:jc w:val="both"/>
        <w:rPr>
          <w:rFonts w:ascii="Times New Roman" w:hAnsi="Times New Roman"/>
          <w:b/>
          <w:bCs/>
          <w:sz w:val="24"/>
          <w:szCs w:val="24"/>
        </w:rPr>
      </w:pPr>
      <w:r w:rsidRPr="00A15288">
        <w:rPr>
          <w:rFonts w:ascii="Times New Roman" w:hAnsi="Times New Roman"/>
          <w:b/>
          <w:bCs/>
          <w:sz w:val="24"/>
          <w:szCs w:val="24"/>
        </w:rPr>
        <w:lastRenderedPageBreak/>
        <w:t>Book</w:t>
      </w:r>
    </w:p>
    <w:p w14:paraId="2028B59E" w14:textId="77777777" w:rsidR="005D33D3" w:rsidRDefault="005D33D3" w:rsidP="00A15288">
      <w:pPr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Sushant</w:t>
      </w:r>
      <w:proofErr w:type="spellEnd"/>
      <w:r>
        <w:rPr>
          <w:rFonts w:ascii="Times New Roman" w:hAnsi="Times New Roman"/>
          <w:sz w:val="24"/>
          <w:szCs w:val="24"/>
        </w:rPr>
        <w:t xml:space="preserve"> Kumar, Mr. Ram </w:t>
      </w:r>
      <w:proofErr w:type="spellStart"/>
      <w:r>
        <w:rPr>
          <w:rFonts w:ascii="Times New Roman" w:hAnsi="Times New Roman"/>
          <w:sz w:val="24"/>
          <w:szCs w:val="24"/>
        </w:rPr>
        <w:t>Ajeet</w:t>
      </w:r>
      <w:proofErr w:type="spellEnd"/>
      <w:r>
        <w:rPr>
          <w:rFonts w:ascii="Times New Roman" w:hAnsi="Times New Roman"/>
          <w:sz w:val="24"/>
          <w:szCs w:val="24"/>
        </w:rPr>
        <w:t xml:space="preserve"> Chaudhary, Mr. </w:t>
      </w:r>
      <w:proofErr w:type="spellStart"/>
      <w:r>
        <w:rPr>
          <w:rFonts w:ascii="Times New Roman" w:hAnsi="Times New Roman"/>
          <w:sz w:val="24"/>
          <w:szCs w:val="24"/>
        </w:rPr>
        <w:t>Rajendra</w:t>
      </w:r>
      <w:proofErr w:type="spellEnd"/>
      <w:r>
        <w:rPr>
          <w:rFonts w:ascii="Times New Roman" w:hAnsi="Times New Roman"/>
          <w:sz w:val="24"/>
          <w:szCs w:val="24"/>
        </w:rPr>
        <w:t xml:space="preserve"> Prasad,  </w:t>
      </w:r>
      <w:r>
        <w:rPr>
          <w:rFonts w:ascii="Times New Roman" w:hAnsi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Arun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Kumar K. M.</w:t>
      </w:r>
      <w:r>
        <w:rPr>
          <w:rFonts w:ascii="Times New Roman" w:hAnsi="Times New Roman"/>
          <w:sz w:val="24"/>
          <w:szCs w:val="24"/>
        </w:rPr>
        <w:t xml:space="preserve">, Dr. </w:t>
      </w:r>
      <w:proofErr w:type="spellStart"/>
      <w:r>
        <w:rPr>
          <w:rFonts w:ascii="Times New Roman" w:hAnsi="Times New Roman"/>
          <w:sz w:val="24"/>
          <w:szCs w:val="24"/>
        </w:rPr>
        <w:t>Abhishek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Yadav</w:t>
      </w:r>
      <w:proofErr w:type="spellEnd"/>
      <w:r>
        <w:rPr>
          <w:rFonts w:ascii="Times New Roman" w:hAnsi="Times New Roman"/>
          <w:sz w:val="24"/>
          <w:szCs w:val="24"/>
        </w:rPr>
        <w:t>, 2024, “</w:t>
      </w:r>
      <w:r>
        <w:rPr>
          <w:rFonts w:ascii="Times New Roman" w:hAnsi="Times New Roman"/>
          <w:b/>
          <w:bCs/>
          <w:sz w:val="24"/>
          <w:szCs w:val="24"/>
        </w:rPr>
        <w:t>Exploration of New Trends In Entomology</w:t>
      </w:r>
      <w:r>
        <w:rPr>
          <w:rFonts w:ascii="Times New Roman" w:hAnsi="Times New Roman"/>
          <w:sz w:val="24"/>
          <w:szCs w:val="24"/>
        </w:rPr>
        <w:t xml:space="preserve">”, Published By Golden Leaf Publishers, </w:t>
      </w:r>
      <w:proofErr w:type="spellStart"/>
      <w:r>
        <w:rPr>
          <w:rFonts w:ascii="Times New Roman" w:hAnsi="Times New Roman"/>
          <w:sz w:val="24"/>
          <w:szCs w:val="24"/>
        </w:rPr>
        <w:t>Lucknow</w:t>
      </w:r>
      <w:proofErr w:type="spellEnd"/>
      <w:r>
        <w:rPr>
          <w:rFonts w:ascii="Times New Roman" w:hAnsi="Times New Roman"/>
          <w:sz w:val="24"/>
          <w:szCs w:val="24"/>
        </w:rPr>
        <w:t xml:space="preserve">, Uttar Pradesh, India. ISBN Number: 978-81-19906-00-0. Printed at: Tech </w:t>
      </w:r>
      <w:proofErr w:type="spellStart"/>
      <w:r>
        <w:rPr>
          <w:rFonts w:ascii="Times New Roman" w:hAnsi="Times New Roman"/>
          <w:sz w:val="24"/>
          <w:szCs w:val="24"/>
        </w:rPr>
        <w:t>Udyam</w:t>
      </w:r>
      <w:proofErr w:type="spellEnd"/>
      <w:r>
        <w:rPr>
          <w:rFonts w:ascii="Times New Roman" w:hAnsi="Times New Roman"/>
          <w:sz w:val="24"/>
          <w:szCs w:val="24"/>
        </w:rPr>
        <w:t xml:space="preserve"> Solutions Pvt. Ltd. New Delhi.</w:t>
      </w:r>
    </w:p>
    <w:p w14:paraId="54CC391A" w14:textId="77777777" w:rsidR="005D33D3" w:rsidRDefault="005D33D3" w:rsidP="005D33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B777F5" w14:textId="007963A7" w:rsidR="005D33D3" w:rsidRPr="00A15288" w:rsidRDefault="00A15288" w:rsidP="00F57ED2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A15288">
        <w:rPr>
          <w:rFonts w:ascii="Times New Roman" w:hAnsi="Times New Roman"/>
          <w:b/>
          <w:bCs/>
          <w:sz w:val="24"/>
          <w:szCs w:val="24"/>
        </w:rPr>
        <w:t>Book Chapters</w:t>
      </w:r>
    </w:p>
    <w:p w14:paraId="4E81BFDB" w14:textId="77777777" w:rsidR="005D33D3" w:rsidRDefault="005D33D3" w:rsidP="00A15288">
      <w:pPr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Arun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Kumar K. M.</w:t>
      </w:r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Honnakerappa</w:t>
      </w:r>
      <w:proofErr w:type="spellEnd"/>
      <w:r>
        <w:rPr>
          <w:rFonts w:ascii="Times New Roman" w:hAnsi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</w:rPr>
        <w:t>Ballari</w:t>
      </w:r>
      <w:proofErr w:type="spellEnd"/>
      <w:r>
        <w:rPr>
          <w:rFonts w:ascii="Times New Roman" w:hAnsi="Times New Roman"/>
          <w:sz w:val="24"/>
          <w:szCs w:val="24"/>
        </w:rPr>
        <w:t>, 2023, authors of book chapter   entitled “</w:t>
      </w:r>
      <w:r>
        <w:rPr>
          <w:rFonts w:ascii="Times New Roman" w:hAnsi="Times New Roman"/>
          <w:b/>
          <w:bCs/>
          <w:sz w:val="24"/>
          <w:szCs w:val="24"/>
        </w:rPr>
        <w:t>The Role of Entomology in Food Safety</w:t>
      </w:r>
      <w:r>
        <w:rPr>
          <w:rFonts w:ascii="Times New Roman" w:hAnsi="Times New Roman"/>
          <w:sz w:val="24"/>
          <w:szCs w:val="24"/>
        </w:rPr>
        <w:t xml:space="preserve">” of Published book entitled "Recent Trend in  Agriculture (Volume 4)" having ISBN 978-93-95118-56-9. Integrated Publications, H. No. - 3 Pocket - H34, Sector - 3, </w:t>
      </w:r>
      <w:proofErr w:type="spellStart"/>
      <w:r>
        <w:rPr>
          <w:rFonts w:ascii="Times New Roman" w:hAnsi="Times New Roman"/>
          <w:sz w:val="24"/>
          <w:szCs w:val="24"/>
        </w:rPr>
        <w:t>Rohini</w:t>
      </w:r>
      <w:proofErr w:type="spellEnd"/>
      <w:r>
        <w:rPr>
          <w:rFonts w:ascii="Times New Roman" w:hAnsi="Times New Roman"/>
          <w:sz w:val="24"/>
          <w:szCs w:val="24"/>
        </w:rPr>
        <w:t>, Delhi-110085, India. Book DOI: https://doi.org/10.22271/int.book.255.</w:t>
      </w:r>
    </w:p>
    <w:p w14:paraId="62AA03D5" w14:textId="77777777" w:rsidR="005D33D3" w:rsidRDefault="005D33D3" w:rsidP="00A15288">
      <w:pPr>
        <w:numPr>
          <w:ilvl w:val="0"/>
          <w:numId w:val="14"/>
        </w:num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Honnakerappa</w:t>
      </w:r>
      <w:proofErr w:type="spellEnd"/>
      <w:r>
        <w:rPr>
          <w:rFonts w:ascii="Times New Roman" w:hAnsi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</w:rPr>
        <w:t>Ballari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Arun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Kumar K. M.,</w:t>
      </w:r>
      <w:r>
        <w:rPr>
          <w:rFonts w:ascii="Times New Roman" w:hAnsi="Times New Roman"/>
          <w:sz w:val="24"/>
          <w:szCs w:val="24"/>
        </w:rPr>
        <w:t xml:space="preserve"> 2023, authors of book chapter   entitled “</w:t>
      </w:r>
      <w:r>
        <w:rPr>
          <w:rFonts w:ascii="Times New Roman" w:hAnsi="Times New Roman"/>
          <w:b/>
          <w:bCs/>
          <w:sz w:val="24"/>
          <w:szCs w:val="24"/>
        </w:rPr>
        <w:t>Insect Resistance to BT Toxins and Its Management</w:t>
      </w:r>
      <w:r>
        <w:rPr>
          <w:rFonts w:ascii="Times New Roman" w:hAnsi="Times New Roman"/>
          <w:sz w:val="24"/>
          <w:szCs w:val="24"/>
        </w:rPr>
        <w:t xml:space="preserve">” of Published book entitled "Current Trends and Advances In Agricultural Sciences" having ISBN 978-81-19149-80-3. </w:t>
      </w:r>
      <w:proofErr w:type="spellStart"/>
      <w:r>
        <w:rPr>
          <w:rFonts w:ascii="Times New Roman" w:hAnsi="Times New Roman"/>
          <w:sz w:val="24"/>
          <w:szCs w:val="24"/>
        </w:rPr>
        <w:t>Kripa-Drishti</w:t>
      </w:r>
      <w:proofErr w:type="spellEnd"/>
      <w:r>
        <w:rPr>
          <w:rFonts w:ascii="Times New Roman" w:hAnsi="Times New Roman"/>
          <w:sz w:val="24"/>
          <w:szCs w:val="24"/>
        </w:rPr>
        <w:t xml:space="preserve"> Publications, Pune, Maharashtra, India.</w:t>
      </w:r>
    </w:p>
    <w:p w14:paraId="15E87987" w14:textId="77777777" w:rsidR="005D33D3" w:rsidRPr="00731E24" w:rsidRDefault="005D33D3" w:rsidP="005D33D3">
      <w:pPr>
        <w:spacing w:line="360" w:lineRule="auto"/>
        <w:ind w:left="720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</w:p>
    <w:p w14:paraId="1EF4ADEC" w14:textId="2B89C75D" w:rsidR="007F0559" w:rsidRDefault="002E3C7C" w:rsidP="004E7438">
      <w:pPr>
        <w:numPr>
          <w:ilvl w:val="0"/>
          <w:numId w:val="4"/>
        </w:numPr>
        <w:spacing w:line="360" w:lineRule="auto"/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</w:pPr>
      <w:r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Awards Received :</w:t>
      </w:r>
      <w:r w:rsidR="00A15288"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 xml:space="preserve">  </w:t>
      </w:r>
    </w:p>
    <w:p w14:paraId="498EC8F0" w14:textId="15DFD48C" w:rsidR="00A15288" w:rsidRPr="00A15288" w:rsidRDefault="00A15288" w:rsidP="00A15288">
      <w:pPr>
        <w:numPr>
          <w:ilvl w:val="0"/>
          <w:numId w:val="15"/>
        </w:numPr>
        <w:spacing w:line="360" w:lineRule="auto"/>
        <w:ind w:firstLine="273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hAnsi="Times New Roman" w:cs="Times New Roman"/>
          <w:sz w:val="24"/>
          <w:szCs w:val="24"/>
        </w:rPr>
        <w:t>ICAR-JRF</w:t>
      </w:r>
      <w:r w:rsidRPr="00A15288">
        <w:rPr>
          <w:rFonts w:ascii="Times New Roman" w:hAnsi="Times New Roman" w:cs="Times New Roman"/>
          <w:sz w:val="24"/>
          <w:szCs w:val="24"/>
        </w:rPr>
        <w:t xml:space="preserve"> – 2014</w:t>
      </w:r>
    </w:p>
    <w:p w14:paraId="1B2BBA5B" w14:textId="08699B26" w:rsidR="00A15288" w:rsidRPr="00A15288" w:rsidRDefault="00A15288" w:rsidP="00A15288">
      <w:pPr>
        <w:numPr>
          <w:ilvl w:val="0"/>
          <w:numId w:val="15"/>
        </w:numPr>
        <w:spacing w:line="360" w:lineRule="auto"/>
        <w:ind w:firstLine="273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hAnsi="Times New Roman" w:cs="Times New Roman"/>
          <w:sz w:val="24"/>
          <w:szCs w:val="24"/>
        </w:rPr>
        <w:t>ASRB</w:t>
      </w:r>
      <w:r w:rsidRPr="00A15288">
        <w:rPr>
          <w:rFonts w:ascii="Times New Roman" w:hAnsi="Times New Roman" w:cs="Times New Roman"/>
          <w:sz w:val="24"/>
          <w:szCs w:val="24"/>
        </w:rPr>
        <w:t xml:space="preserve"> – NET – 2018</w:t>
      </w:r>
    </w:p>
    <w:p w14:paraId="4E31086A" w14:textId="4AED5891" w:rsidR="00A15288" w:rsidRPr="00A15288" w:rsidRDefault="00A15288" w:rsidP="00A15288">
      <w:pPr>
        <w:numPr>
          <w:ilvl w:val="0"/>
          <w:numId w:val="15"/>
        </w:numPr>
        <w:spacing w:line="360" w:lineRule="auto"/>
        <w:ind w:firstLine="273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hAnsi="Times New Roman" w:cs="Times New Roman"/>
          <w:sz w:val="24"/>
          <w:szCs w:val="24"/>
        </w:rPr>
        <w:t>ICAR-JRF –</w:t>
      </w:r>
      <w:r w:rsidRPr="00A15288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1AF8CB55" w14:textId="522AD0E5" w:rsidR="00A15288" w:rsidRPr="00A15288" w:rsidRDefault="00A15288" w:rsidP="00A15288">
      <w:pPr>
        <w:numPr>
          <w:ilvl w:val="0"/>
          <w:numId w:val="15"/>
        </w:numPr>
        <w:spacing w:line="360" w:lineRule="auto"/>
        <w:ind w:firstLine="273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hAnsi="Times New Roman" w:cs="Times New Roman"/>
          <w:sz w:val="24"/>
          <w:szCs w:val="24"/>
        </w:rPr>
        <w:t>Young Entomologist Award – 2022</w:t>
      </w:r>
    </w:p>
    <w:p w14:paraId="4F9CCD76" w14:textId="094834A4" w:rsidR="00A15288" w:rsidRPr="00A15288" w:rsidRDefault="00A15288" w:rsidP="00A15288">
      <w:pPr>
        <w:numPr>
          <w:ilvl w:val="0"/>
          <w:numId w:val="15"/>
        </w:numPr>
        <w:spacing w:line="360" w:lineRule="auto"/>
        <w:ind w:firstLine="273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hAnsi="Times New Roman" w:cs="Times New Roman"/>
          <w:sz w:val="24"/>
          <w:szCs w:val="24"/>
        </w:rPr>
        <w:t>Young Scientist Award – 2023</w:t>
      </w:r>
    </w:p>
    <w:p w14:paraId="1B307207" w14:textId="2C932826" w:rsidR="00A15288" w:rsidRPr="00A15288" w:rsidRDefault="00A15288" w:rsidP="00A15288">
      <w:pPr>
        <w:numPr>
          <w:ilvl w:val="0"/>
          <w:numId w:val="15"/>
        </w:numPr>
        <w:spacing w:line="360" w:lineRule="auto"/>
        <w:ind w:firstLine="273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hAnsi="Times New Roman" w:cs="Times New Roman"/>
          <w:sz w:val="24"/>
          <w:szCs w:val="24"/>
        </w:rPr>
        <w:t>Young Researcher Award – 2024</w:t>
      </w:r>
    </w:p>
    <w:p w14:paraId="398C20A1" w14:textId="76DEFEF8" w:rsidR="00A15288" w:rsidRPr="00A15288" w:rsidRDefault="00A15288" w:rsidP="00A15288">
      <w:pPr>
        <w:numPr>
          <w:ilvl w:val="0"/>
          <w:numId w:val="15"/>
        </w:numPr>
        <w:spacing w:line="360" w:lineRule="auto"/>
        <w:ind w:firstLine="273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  <w:r w:rsidRPr="00A15288">
        <w:rPr>
          <w:rFonts w:ascii="Times New Roman" w:hAnsi="Times New Roman" w:cs="Times New Roman"/>
          <w:bCs/>
          <w:sz w:val="24"/>
          <w:szCs w:val="24"/>
        </w:rPr>
        <w:t xml:space="preserve">Best Ph. D. Thesis </w:t>
      </w:r>
      <w:r w:rsidRPr="00A15288">
        <w:rPr>
          <w:rFonts w:ascii="Times New Roman" w:hAnsi="Times New Roman" w:cs="Times New Roman"/>
          <w:sz w:val="24"/>
          <w:szCs w:val="24"/>
        </w:rPr>
        <w:t>Award</w:t>
      </w:r>
      <w:r w:rsidRPr="00A15288">
        <w:rPr>
          <w:rFonts w:ascii="Times New Roman" w:hAnsi="Times New Roman" w:cs="Times New Roman"/>
          <w:sz w:val="24"/>
          <w:szCs w:val="24"/>
        </w:rPr>
        <w:t xml:space="preserve"> - 2024</w:t>
      </w:r>
    </w:p>
    <w:p w14:paraId="3220B342" w14:textId="77777777" w:rsidR="00A15288" w:rsidRPr="00731E24" w:rsidRDefault="00A15288" w:rsidP="00A15288">
      <w:pPr>
        <w:spacing w:line="360" w:lineRule="auto"/>
        <w:ind w:left="720"/>
        <w:rPr>
          <w:rFonts w:ascii="Times New Roman" w:eastAsia="Quattrocento Sans" w:hAnsi="Times New Roman" w:cs="Times New Roman"/>
          <w:sz w:val="24"/>
          <w:szCs w:val="24"/>
          <w:highlight w:val="white"/>
        </w:rPr>
      </w:pPr>
    </w:p>
    <w:p w14:paraId="2BC0E950" w14:textId="31AE57E6" w:rsidR="007F0559" w:rsidRPr="00A15288" w:rsidRDefault="002E3C7C" w:rsidP="004E7438">
      <w:pPr>
        <w:numPr>
          <w:ilvl w:val="0"/>
          <w:numId w:val="4"/>
        </w:numPr>
        <w:spacing w:line="360" w:lineRule="auto"/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</w:pPr>
      <w:r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 xml:space="preserve">Research Guidance: </w:t>
      </w:r>
      <w:r w:rsid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00</w:t>
      </w:r>
    </w:p>
    <w:p w14:paraId="22C36CD8" w14:textId="5BBF1E5C" w:rsidR="007F0559" w:rsidRPr="00A15288" w:rsidRDefault="002E3C7C" w:rsidP="004E7438">
      <w:pPr>
        <w:numPr>
          <w:ilvl w:val="0"/>
          <w:numId w:val="4"/>
        </w:numPr>
        <w:spacing w:line="360" w:lineRule="auto"/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</w:pPr>
      <w:r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No. of PhD Guided:-</w:t>
      </w:r>
      <w:r w:rsidR="001A631F"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 xml:space="preserve">  Nil</w:t>
      </w:r>
    </w:p>
    <w:p w14:paraId="0CDD4E1F" w14:textId="35F4EDC8" w:rsidR="007F0559" w:rsidRPr="00A15288" w:rsidRDefault="002E3C7C" w:rsidP="004E7438">
      <w:pPr>
        <w:numPr>
          <w:ilvl w:val="0"/>
          <w:numId w:val="4"/>
        </w:numPr>
        <w:spacing w:line="360" w:lineRule="auto"/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</w:pPr>
      <w:r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Details of Professional Membership:</w:t>
      </w:r>
      <w:r w:rsidR="001A631F"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 xml:space="preserve"> </w:t>
      </w:r>
    </w:p>
    <w:p w14:paraId="23C23054" w14:textId="77777777" w:rsidR="00A15288" w:rsidRDefault="00A15288" w:rsidP="00A15288">
      <w:pPr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Indian Science Congress Association (Professional Body under Department of Science and Technology, Ministry of Science and </w:t>
      </w:r>
      <w:r>
        <w:rPr>
          <w:rFonts w:ascii="Times New Roman" w:hAnsi="Times New Roman"/>
          <w:sz w:val="24"/>
          <w:szCs w:val="24"/>
        </w:rPr>
        <w:lastRenderedPageBreak/>
        <w:t xml:space="preserve">Technology, Govt. of India), Dr. </w:t>
      </w:r>
      <w:proofErr w:type="spellStart"/>
      <w:r>
        <w:rPr>
          <w:rFonts w:ascii="Times New Roman" w:hAnsi="Times New Roman"/>
          <w:sz w:val="24"/>
          <w:szCs w:val="24"/>
        </w:rPr>
        <w:t>Biresh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Guha</w:t>
      </w:r>
      <w:proofErr w:type="spellEnd"/>
      <w:r>
        <w:rPr>
          <w:rFonts w:ascii="Times New Roman" w:hAnsi="Times New Roman"/>
          <w:sz w:val="24"/>
          <w:szCs w:val="24"/>
        </w:rPr>
        <w:t xml:space="preserve"> Street, </w:t>
      </w:r>
      <w:proofErr w:type="spellStart"/>
      <w:r>
        <w:rPr>
          <w:rFonts w:ascii="Times New Roman" w:hAnsi="Times New Roman"/>
          <w:sz w:val="24"/>
          <w:szCs w:val="24"/>
        </w:rPr>
        <w:t>Kalkata</w:t>
      </w:r>
      <w:proofErr w:type="spellEnd"/>
      <w:r>
        <w:rPr>
          <w:rFonts w:ascii="Times New Roman" w:hAnsi="Times New Roman"/>
          <w:sz w:val="24"/>
          <w:szCs w:val="24"/>
        </w:rPr>
        <w:t>, West Bengal, India, 2020- present.</w:t>
      </w:r>
    </w:p>
    <w:p w14:paraId="6BC4DE1B" w14:textId="77777777" w:rsidR="00A15288" w:rsidRDefault="00A15288" w:rsidP="00A15288">
      <w:pPr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Mysore Journal of Agricultural Sciences, a quarterly journal published by the University of Agricultural Sciences, Bangalore, which contains original review article / research paper / research note in the field of Agricultural Sciences including Soil, Plant, Animal, Engineering, Home Science and allied subjects, 2021- present.</w:t>
      </w:r>
    </w:p>
    <w:p w14:paraId="7A89989B" w14:textId="77777777" w:rsidR="00A15288" w:rsidRDefault="00A15288" w:rsidP="00A15288">
      <w:pPr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Science and Tech Society for Integrated Rural Improvement (S &amp; T SIRI), </w:t>
      </w:r>
      <w:proofErr w:type="spellStart"/>
      <w:r>
        <w:rPr>
          <w:rFonts w:ascii="Times New Roman" w:hAnsi="Times New Roman"/>
          <w:sz w:val="24"/>
          <w:szCs w:val="24"/>
        </w:rPr>
        <w:t>Thorrur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Mahabubabad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Telangana</w:t>
      </w:r>
      <w:proofErr w:type="spellEnd"/>
      <w:r>
        <w:rPr>
          <w:rFonts w:ascii="Times New Roman" w:hAnsi="Times New Roman"/>
          <w:sz w:val="24"/>
          <w:szCs w:val="24"/>
        </w:rPr>
        <w:t xml:space="preserve">, India, 2022- present.  </w:t>
      </w:r>
    </w:p>
    <w:p w14:paraId="0BB07A9B" w14:textId="77777777" w:rsidR="00A15288" w:rsidRDefault="00A15288" w:rsidP="00A15288">
      <w:pPr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Entomological Society of India, New Delhi, India, 2023- present.</w:t>
      </w:r>
    </w:p>
    <w:p w14:paraId="0C5C4F5F" w14:textId="77777777" w:rsidR="00A15288" w:rsidRDefault="00A15288" w:rsidP="00A15288">
      <w:pPr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Agro Environmental Education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Farmer’s Welfare Society, </w:t>
      </w:r>
      <w:proofErr w:type="spellStart"/>
      <w:r>
        <w:rPr>
          <w:rFonts w:ascii="Times New Roman" w:hAnsi="Times New Roman"/>
          <w:sz w:val="24"/>
          <w:szCs w:val="24"/>
        </w:rPr>
        <w:t>Hoshiarpur</w:t>
      </w:r>
      <w:proofErr w:type="spellEnd"/>
      <w:r>
        <w:rPr>
          <w:rFonts w:ascii="Times New Roman" w:hAnsi="Times New Roman"/>
          <w:sz w:val="24"/>
          <w:szCs w:val="24"/>
        </w:rPr>
        <w:t>, Punjab, India, 2023- present.</w:t>
      </w:r>
    </w:p>
    <w:p w14:paraId="4C5DB8CB" w14:textId="77777777" w:rsidR="00A15288" w:rsidRDefault="00A15288" w:rsidP="00A15288">
      <w:pPr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Scientific International Publishing House, </w:t>
      </w:r>
      <w:proofErr w:type="spellStart"/>
      <w:r>
        <w:rPr>
          <w:rFonts w:ascii="Times New Roman" w:hAnsi="Times New Roman"/>
          <w:sz w:val="24"/>
          <w:szCs w:val="24"/>
        </w:rPr>
        <w:t>Udyam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Tamilnadu</w:t>
      </w:r>
      <w:proofErr w:type="spellEnd"/>
      <w:r>
        <w:rPr>
          <w:rFonts w:ascii="Times New Roman" w:hAnsi="Times New Roman"/>
          <w:sz w:val="24"/>
          <w:szCs w:val="24"/>
        </w:rPr>
        <w:t xml:space="preserve"> - life time.</w:t>
      </w:r>
    </w:p>
    <w:p w14:paraId="210AC5AB" w14:textId="77777777" w:rsidR="007F0559" w:rsidRDefault="002E3C7C" w:rsidP="004E7438">
      <w:pPr>
        <w:numPr>
          <w:ilvl w:val="0"/>
          <w:numId w:val="4"/>
        </w:numPr>
        <w:spacing w:line="360" w:lineRule="auto"/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</w:pPr>
      <w:r w:rsidRPr="00A15288">
        <w:rPr>
          <w:rFonts w:ascii="Times New Roman" w:eastAsia="Quattrocento Sans" w:hAnsi="Times New Roman" w:cs="Times New Roman"/>
          <w:b/>
          <w:sz w:val="24"/>
          <w:szCs w:val="24"/>
          <w:highlight w:val="white"/>
        </w:rPr>
        <w:t>Subjects Taught:</w:t>
      </w:r>
    </w:p>
    <w:p w14:paraId="5CE597E6" w14:textId="77777777" w:rsidR="00F57ED2" w:rsidRDefault="00A15288" w:rsidP="00F57ED2">
      <w:pPr>
        <w:pStyle w:val="ListParagraph"/>
        <w:numPr>
          <w:ilvl w:val="0"/>
          <w:numId w:val="19"/>
        </w:numPr>
        <w:spacing w:after="160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Fundamentals of Entomology -I (Insect morphology and taxonomy)</w:t>
      </w:r>
    </w:p>
    <w:p w14:paraId="4AEA10B9" w14:textId="6F012C8B" w:rsidR="00A15288" w:rsidRPr="00F57ED2" w:rsidRDefault="00A15288" w:rsidP="00F57ED2">
      <w:pPr>
        <w:pStyle w:val="ListParagraph"/>
        <w:numPr>
          <w:ilvl w:val="0"/>
          <w:numId w:val="19"/>
        </w:numPr>
        <w:spacing w:after="160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7ED2">
        <w:rPr>
          <w:rFonts w:ascii="Times New Roman" w:hAnsi="Times New Roman" w:cs="Times New Roman"/>
          <w:sz w:val="24"/>
          <w:szCs w:val="24"/>
        </w:rPr>
        <w:t>Fundamentals of Entomology -II (Insect ecology and concepts of integrated pest management)</w:t>
      </w:r>
    </w:p>
    <w:p w14:paraId="10905962" w14:textId="77777777" w:rsidR="00A15288" w:rsidRDefault="00A15288" w:rsidP="00A15288">
      <w:pPr>
        <w:pStyle w:val="ListParagraph"/>
        <w:numPr>
          <w:ilvl w:val="0"/>
          <w:numId w:val="19"/>
        </w:numPr>
        <w:spacing w:after="160" w:line="360" w:lineRule="auto"/>
        <w:ind w:left="1276" w:right="5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Pests of field crops and stored grains and their management </w:t>
      </w:r>
    </w:p>
    <w:p w14:paraId="0CC1C5B8" w14:textId="77777777" w:rsidR="00A15288" w:rsidRDefault="00A15288" w:rsidP="00A15288">
      <w:pPr>
        <w:pStyle w:val="ListParagraph"/>
        <w:numPr>
          <w:ilvl w:val="0"/>
          <w:numId w:val="19"/>
        </w:numPr>
        <w:spacing w:after="160" w:line="360" w:lineRule="auto"/>
        <w:ind w:left="1276" w:right="5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 of horticultural crops and their management and beneficial insects</w:t>
      </w:r>
    </w:p>
    <w:p w14:paraId="00CAD168" w14:textId="77777777" w:rsidR="00A15288" w:rsidRDefault="00A15288" w:rsidP="00A15288">
      <w:pPr>
        <w:pStyle w:val="ListParagraph"/>
        <w:numPr>
          <w:ilvl w:val="0"/>
          <w:numId w:val="19"/>
        </w:numPr>
        <w:spacing w:after="160" w:line="360" w:lineRule="auto"/>
        <w:ind w:left="1276" w:right="5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Nematode pests of horticultural crops and their management.</w:t>
      </w:r>
    </w:p>
    <w:p w14:paraId="7FD020AD" w14:textId="77777777" w:rsidR="00A15288" w:rsidRDefault="00A15288" w:rsidP="00A15288">
      <w:pPr>
        <w:pStyle w:val="ListParagraph"/>
        <w:numPr>
          <w:ilvl w:val="0"/>
          <w:numId w:val="19"/>
        </w:numPr>
        <w:spacing w:after="160" w:line="360" w:lineRule="auto"/>
        <w:ind w:left="1276" w:right="5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Insect pests of fruits, plantations, medicinal and aromatic crops.</w:t>
      </w:r>
    </w:p>
    <w:p w14:paraId="6E8278E5" w14:textId="77777777" w:rsidR="00A15288" w:rsidRDefault="00A15288" w:rsidP="00A15288">
      <w:pPr>
        <w:pStyle w:val="ListParagraph"/>
        <w:numPr>
          <w:ilvl w:val="0"/>
          <w:numId w:val="19"/>
        </w:numPr>
        <w:spacing w:after="160" w:line="360" w:lineRule="auto"/>
        <w:ind w:left="1276" w:right="5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Insect physiology and nutrition (PhD Course)</w:t>
      </w:r>
    </w:p>
    <w:p w14:paraId="1E64CBB9" w14:textId="77777777" w:rsidR="00A15288" w:rsidRDefault="00A15288" w:rsidP="00A15288">
      <w:pPr>
        <w:pStyle w:val="ListParagraph"/>
        <w:numPr>
          <w:ilvl w:val="0"/>
          <w:numId w:val="19"/>
        </w:numPr>
        <w:spacing w:after="160" w:line="360" w:lineRule="auto"/>
        <w:ind w:left="1276" w:right="5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Insect ecology and diversity (PhD Course)</w:t>
      </w:r>
    </w:p>
    <w:p w14:paraId="07070FD0" w14:textId="77777777" w:rsidR="00F57ED2" w:rsidRDefault="00A15288" w:rsidP="00F57ED2">
      <w:pPr>
        <w:pStyle w:val="ListParagraph"/>
        <w:numPr>
          <w:ilvl w:val="0"/>
          <w:numId w:val="19"/>
        </w:numPr>
        <w:spacing w:after="160" w:line="360" w:lineRule="auto"/>
        <w:ind w:left="1276" w:right="5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resistance to insects (PhD Course)</w:t>
      </w:r>
    </w:p>
    <w:p w14:paraId="32F60C2B" w14:textId="34F661ED" w:rsidR="00A15288" w:rsidRPr="00F57ED2" w:rsidRDefault="00A15288" w:rsidP="00F57ED2">
      <w:pPr>
        <w:pStyle w:val="ListParagraph"/>
        <w:numPr>
          <w:ilvl w:val="0"/>
          <w:numId w:val="19"/>
        </w:numPr>
        <w:spacing w:after="160" w:line="360" w:lineRule="auto"/>
        <w:ind w:left="1276" w:right="55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7ED2">
        <w:rPr>
          <w:rFonts w:ascii="Times New Roman" w:hAnsi="Times New Roman" w:cs="Times New Roman"/>
          <w:sz w:val="24"/>
          <w:szCs w:val="24"/>
        </w:rPr>
        <w:t xml:space="preserve">Training students on apiculture, sericulture, </w:t>
      </w:r>
      <w:proofErr w:type="spellStart"/>
      <w:r w:rsidRPr="00F57ED2">
        <w:rPr>
          <w:rFonts w:ascii="Times New Roman" w:hAnsi="Times New Roman" w:cs="Times New Roman"/>
          <w:sz w:val="24"/>
          <w:szCs w:val="24"/>
        </w:rPr>
        <w:t>vermicmpost</w:t>
      </w:r>
      <w:proofErr w:type="spellEnd"/>
      <w:r w:rsidRPr="00F57ED2">
        <w:rPr>
          <w:rFonts w:ascii="Times New Roman" w:hAnsi="Times New Roman" w:cs="Times New Roman"/>
          <w:sz w:val="24"/>
          <w:szCs w:val="24"/>
        </w:rPr>
        <w:t xml:space="preserve"> and rearing of insect predators and parasitoids.</w:t>
      </w:r>
    </w:p>
    <w:p w14:paraId="354DF2C2" w14:textId="77777777" w:rsidR="007F0559" w:rsidRDefault="002E3C7C" w:rsidP="004E7438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280" w:after="280" w:line="360" w:lineRule="auto"/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</w:pPr>
      <w:r w:rsidRPr="00731E24"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  <w:t>Publication Details</w:t>
      </w:r>
    </w:p>
    <w:tbl>
      <w:tblPr>
        <w:tblStyle w:val="TableGrid"/>
        <w:tblW w:w="8508" w:type="dxa"/>
        <w:tblLook w:val="04A0" w:firstRow="1" w:lastRow="0" w:firstColumn="1" w:lastColumn="0" w:noHBand="0" w:noVBand="1"/>
      </w:tblPr>
      <w:tblGrid>
        <w:gridCol w:w="988"/>
        <w:gridCol w:w="3629"/>
        <w:gridCol w:w="2090"/>
        <w:gridCol w:w="1801"/>
      </w:tblGrid>
      <w:tr w:rsidR="00F57ED2" w:rsidRPr="00F57ED2" w14:paraId="3C4C6F0D" w14:textId="77777777" w:rsidTr="00F57ED2">
        <w:tc>
          <w:tcPr>
            <w:tcW w:w="988" w:type="dxa"/>
          </w:tcPr>
          <w:p w14:paraId="4CC50CA9" w14:textId="309825DB" w:rsidR="00F57ED2" w:rsidRPr="00F57ED2" w:rsidRDefault="00F57ED2" w:rsidP="00F57E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629" w:type="dxa"/>
          </w:tcPr>
          <w:p w14:paraId="33599B7E" w14:textId="570A9410" w:rsidR="00F57ED2" w:rsidRPr="00F57ED2" w:rsidRDefault="00F57ED2" w:rsidP="00F57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ED2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090" w:type="dxa"/>
          </w:tcPr>
          <w:p w14:paraId="3E839586" w14:textId="25FF9268" w:rsidR="00F57ED2" w:rsidRPr="00F57ED2" w:rsidRDefault="00F57ED2" w:rsidP="00F57E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  <w:tc>
          <w:tcPr>
            <w:tcW w:w="1801" w:type="dxa"/>
          </w:tcPr>
          <w:p w14:paraId="590BFF42" w14:textId="06E039D5" w:rsidR="00F57ED2" w:rsidRPr="00F57ED2" w:rsidRDefault="00F57ED2" w:rsidP="00F57E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b/>
                <w:sz w:val="24"/>
                <w:szCs w:val="24"/>
              </w:rPr>
              <w:t>Published Year</w:t>
            </w:r>
          </w:p>
        </w:tc>
      </w:tr>
      <w:tr w:rsidR="00F57ED2" w:rsidRPr="00F57ED2" w14:paraId="1BA34870" w14:textId="77777777" w:rsidTr="00F57ED2">
        <w:tc>
          <w:tcPr>
            <w:tcW w:w="988" w:type="dxa"/>
          </w:tcPr>
          <w:p w14:paraId="5B4D2B06" w14:textId="57F0FF06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3629" w:type="dxa"/>
          </w:tcPr>
          <w:p w14:paraId="4534C8E0" w14:textId="366301D2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Effect of different diets on the biology of rice moth</w:t>
            </w:r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>, Corcyra</w:t>
            </w:r>
            <w:r w:rsidRPr="00F57ED2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>cephalonica</w:t>
            </w:r>
            <w:proofErr w:type="spellEnd"/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Stainton</w:t>
            </w:r>
            <w:proofErr w:type="spellEnd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</w:tcPr>
          <w:p w14:paraId="3A787533" w14:textId="1BA685A2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Journal of Entomology and Zoology Studies</w:t>
            </w:r>
          </w:p>
        </w:tc>
        <w:tc>
          <w:tcPr>
            <w:tcW w:w="1801" w:type="dxa"/>
          </w:tcPr>
          <w:p w14:paraId="3A34EE35" w14:textId="16B1EF43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57ED2" w:rsidRPr="00F57ED2" w14:paraId="585F8D74" w14:textId="77777777" w:rsidTr="00F57ED2">
        <w:tc>
          <w:tcPr>
            <w:tcW w:w="988" w:type="dxa"/>
          </w:tcPr>
          <w:p w14:paraId="621EBAB7" w14:textId="180FBF54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3629" w:type="dxa"/>
          </w:tcPr>
          <w:p w14:paraId="66DE4047" w14:textId="47ACD78B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Determination of suitable and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economical diet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rearing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of Rice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moth,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>Corcyra</w:t>
            </w:r>
            <w:r w:rsidRPr="00F57ED2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>cephalonica</w:t>
            </w:r>
            <w:proofErr w:type="spellEnd"/>
            <w:r w:rsidRPr="00F57ED2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Stainton</w:t>
            </w:r>
            <w:proofErr w:type="spellEnd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90" w:type="dxa"/>
          </w:tcPr>
          <w:p w14:paraId="4FEDEA00" w14:textId="54D02FFB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Journal of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Pr="00F57ED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  <w:r w:rsidRPr="00F57E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F57E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</w:p>
        </w:tc>
        <w:tc>
          <w:tcPr>
            <w:tcW w:w="1801" w:type="dxa"/>
          </w:tcPr>
          <w:p w14:paraId="7536F4F0" w14:textId="2D287FFA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57ED2" w:rsidRPr="00F57ED2" w14:paraId="6ED73CE8" w14:textId="77777777" w:rsidTr="00F57ED2">
        <w:tc>
          <w:tcPr>
            <w:tcW w:w="988" w:type="dxa"/>
          </w:tcPr>
          <w:p w14:paraId="64C27521" w14:textId="2F2BB41C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3629" w:type="dxa"/>
          </w:tcPr>
          <w:p w14:paraId="0B4EC6C2" w14:textId="4CD5D1E0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Spatial and temporal distribution of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mite,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Polphagotarsonemus</w:t>
            </w:r>
            <w:proofErr w:type="spellEnd"/>
            <w:r w:rsidRPr="00F57ED2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>latus</w:t>
            </w:r>
            <w:proofErr w:type="spellEnd"/>
            <w:r w:rsidRPr="00F57ED2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mulberry</w:t>
            </w:r>
          </w:p>
        </w:tc>
        <w:tc>
          <w:tcPr>
            <w:tcW w:w="2090" w:type="dxa"/>
          </w:tcPr>
          <w:p w14:paraId="1314529A" w14:textId="56E40674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Mysore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57E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Agricultural</w:t>
            </w:r>
            <w:r w:rsidRPr="00F57E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</w:p>
        </w:tc>
        <w:tc>
          <w:tcPr>
            <w:tcW w:w="1801" w:type="dxa"/>
          </w:tcPr>
          <w:p w14:paraId="0DB188BC" w14:textId="618EF684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F57ED2" w:rsidRPr="00F57ED2" w14:paraId="54E2FEBB" w14:textId="77777777" w:rsidTr="00F57ED2">
        <w:tc>
          <w:tcPr>
            <w:tcW w:w="988" w:type="dxa"/>
          </w:tcPr>
          <w:p w14:paraId="52487B5A" w14:textId="3AA971A9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 </w:t>
            </w:r>
          </w:p>
        </w:tc>
        <w:tc>
          <w:tcPr>
            <w:tcW w:w="3629" w:type="dxa"/>
          </w:tcPr>
          <w:p w14:paraId="6E39399B" w14:textId="41E16B2C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Impact of feeding activity of yellow mite, </w:t>
            </w:r>
            <w:proofErr w:type="spellStart"/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>Polyphagotarsonemus</w:t>
            </w:r>
            <w:proofErr w:type="spellEnd"/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57ED2">
              <w:rPr>
                <w:rFonts w:ascii="Times New Roman" w:hAnsi="Times New Roman" w:cs="Times New Roman"/>
                <w:i/>
                <w:sz w:val="24"/>
                <w:szCs w:val="24"/>
              </w:rPr>
              <w:t>latus</w:t>
            </w:r>
            <w:proofErr w:type="spellEnd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 (Banks) on moisture content of mulberry leaf</w:t>
            </w:r>
          </w:p>
        </w:tc>
        <w:tc>
          <w:tcPr>
            <w:tcW w:w="2090" w:type="dxa"/>
          </w:tcPr>
          <w:p w14:paraId="41B11B44" w14:textId="7CAE9C21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Journal of Entomology and Zoology Studies</w:t>
            </w:r>
          </w:p>
        </w:tc>
        <w:tc>
          <w:tcPr>
            <w:tcW w:w="1801" w:type="dxa"/>
          </w:tcPr>
          <w:p w14:paraId="426FC4F0" w14:textId="626615FC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57ED2" w:rsidRPr="00F57ED2" w14:paraId="644A8F6A" w14:textId="77777777" w:rsidTr="00F57ED2">
        <w:tc>
          <w:tcPr>
            <w:tcW w:w="988" w:type="dxa"/>
          </w:tcPr>
          <w:p w14:paraId="23533A15" w14:textId="117A31EB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</w:p>
        </w:tc>
        <w:tc>
          <w:tcPr>
            <w:tcW w:w="3629" w:type="dxa"/>
          </w:tcPr>
          <w:p w14:paraId="262AE5E5" w14:textId="7FD946EE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Evaluation of Mulberry Varieties / </w:t>
            </w:r>
            <w:proofErr w:type="spellStart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Germplasms</w:t>
            </w:r>
            <w:proofErr w:type="spellEnd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 for Yellow Mite, </w:t>
            </w:r>
            <w:proofErr w:type="spellStart"/>
            <w:r w:rsidRPr="00F57E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Polyphagotarsonemus</w:t>
            </w:r>
            <w:proofErr w:type="spellEnd"/>
            <w:r w:rsidRPr="00F57E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7E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latus</w:t>
            </w:r>
            <w:proofErr w:type="spellEnd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 (Banks) Infestation</w:t>
            </w:r>
          </w:p>
        </w:tc>
        <w:tc>
          <w:tcPr>
            <w:tcW w:w="2090" w:type="dxa"/>
          </w:tcPr>
          <w:p w14:paraId="4AE7EB8E" w14:textId="4C00589A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International Journal of Science and Research</w:t>
            </w:r>
          </w:p>
        </w:tc>
        <w:tc>
          <w:tcPr>
            <w:tcW w:w="1801" w:type="dxa"/>
          </w:tcPr>
          <w:p w14:paraId="3E447BB4" w14:textId="28274710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57ED2" w:rsidRPr="00F57ED2" w14:paraId="77026ECE" w14:textId="77777777" w:rsidTr="00F57ED2">
        <w:tc>
          <w:tcPr>
            <w:tcW w:w="988" w:type="dxa"/>
          </w:tcPr>
          <w:p w14:paraId="1B6CCC59" w14:textId="17D9CFD4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</w:p>
        </w:tc>
        <w:tc>
          <w:tcPr>
            <w:tcW w:w="3629" w:type="dxa"/>
          </w:tcPr>
          <w:p w14:paraId="75C23992" w14:textId="4D831165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Rational Management of Yellow Mite, </w:t>
            </w:r>
            <w:proofErr w:type="spellStart"/>
            <w:r w:rsidRPr="00F57E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Polyphagotarsonemus</w:t>
            </w:r>
            <w:proofErr w:type="spellEnd"/>
            <w:r w:rsidRPr="00F57E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7E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Latus</w:t>
            </w:r>
            <w:proofErr w:type="spellEnd"/>
            <w:r w:rsidRPr="00F57ED2">
              <w:rPr>
                <w:rFonts w:ascii="Times New Roman" w:hAnsi="Times New Roman" w:cs="Times New Roman"/>
                <w:sz w:val="24"/>
                <w:szCs w:val="24"/>
              </w:rPr>
              <w:t xml:space="preserve"> (Banks) on Mulberry</w:t>
            </w:r>
          </w:p>
        </w:tc>
        <w:tc>
          <w:tcPr>
            <w:tcW w:w="2090" w:type="dxa"/>
          </w:tcPr>
          <w:p w14:paraId="37E828F5" w14:textId="5FDA1641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International Journal of Science and Research</w:t>
            </w:r>
          </w:p>
        </w:tc>
        <w:tc>
          <w:tcPr>
            <w:tcW w:w="1801" w:type="dxa"/>
          </w:tcPr>
          <w:p w14:paraId="60780270" w14:textId="428FBE63" w:rsidR="00F57ED2" w:rsidRPr="00F57ED2" w:rsidRDefault="00F57ED2" w:rsidP="00F57E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7E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14:paraId="6B61855E" w14:textId="77777777" w:rsidR="00F57ED2" w:rsidRPr="00F57ED2" w:rsidRDefault="00F57ED2" w:rsidP="00F57ED2">
      <w:pPr>
        <w:rPr>
          <w:highlight w:val="white"/>
        </w:rPr>
      </w:pPr>
    </w:p>
    <w:p w14:paraId="447AC13C" w14:textId="77777777" w:rsidR="007F0559" w:rsidRPr="00731E24" w:rsidRDefault="007F0559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280" w:after="280"/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</w:pPr>
    </w:p>
    <w:p w14:paraId="3453FEC1" w14:textId="408F79F2" w:rsidR="007F0559" w:rsidRPr="00731E24" w:rsidRDefault="002E3C7C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280" w:after="280"/>
        <w:rPr>
          <w:rFonts w:ascii="Times New Roman" w:eastAsia="Quattrocento Sans" w:hAnsi="Times New Roman" w:cs="Times New Roman"/>
          <w:color w:val="6C757D"/>
          <w:sz w:val="24"/>
          <w:szCs w:val="24"/>
          <w:highlight w:val="white"/>
        </w:rPr>
      </w:pPr>
      <w:r w:rsidRPr="00731E24"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  <w:t xml:space="preserve">Patent </w:t>
      </w:r>
      <w:proofErr w:type="gramStart"/>
      <w:r w:rsidRPr="00731E24"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  <w:t>Details</w:t>
      </w:r>
      <w:r w:rsidR="00F57ED2"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  <w:t xml:space="preserve"> :</w:t>
      </w:r>
      <w:proofErr w:type="gramEnd"/>
      <w:r w:rsidR="00F57ED2">
        <w:rPr>
          <w:rFonts w:ascii="Times New Roman" w:eastAsia="sans-serif" w:hAnsi="Times New Roman" w:cs="Times New Roman"/>
          <w:color w:val="EC151E"/>
          <w:sz w:val="24"/>
          <w:szCs w:val="24"/>
          <w:highlight w:val="white"/>
        </w:rPr>
        <w:t xml:space="preserve"> nil</w:t>
      </w:r>
    </w:p>
    <w:tbl>
      <w:tblPr>
        <w:tblStyle w:val="a1"/>
        <w:tblpPr w:leftFromText="180" w:rightFromText="180" w:vertAnchor="text" w:horzAnchor="margin" w:tblpY="802"/>
        <w:tblW w:w="8303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845"/>
        <w:gridCol w:w="4845"/>
      </w:tblGrid>
      <w:tr w:rsidR="00F57ED2" w:rsidRPr="00F57ED2" w14:paraId="3346C7B3" w14:textId="77777777" w:rsidTr="00566FA0">
        <w:trPr>
          <w:trHeight w:val="438"/>
          <w:tblHeader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1CDFF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  <w:proofErr w:type="spellStart"/>
            <w:r w:rsidRPr="00F57ED2"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  <w:t>Sno</w:t>
            </w:r>
            <w:proofErr w:type="spellEnd"/>
            <w:r w:rsidRPr="00F57ED2"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852A1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  <w:r w:rsidRPr="00F57ED2"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  <w:t>Title of Patent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6BDA8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  <w:bookmarkStart w:id="1" w:name="_mxn43mgc4spx" w:colFirst="0" w:colLast="0"/>
            <w:bookmarkEnd w:id="1"/>
            <w:r w:rsidRPr="00F57ED2"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  <w:t>Submitted/Published/Awarded</w:t>
            </w:r>
          </w:p>
        </w:tc>
      </w:tr>
      <w:tr w:rsidR="00F57ED2" w:rsidRPr="00F57ED2" w14:paraId="7CF82418" w14:textId="77777777" w:rsidTr="00566FA0">
        <w:trPr>
          <w:trHeight w:val="438"/>
          <w:tblHeader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7E68F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4CF32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D8370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</w:p>
        </w:tc>
      </w:tr>
      <w:tr w:rsidR="00F57ED2" w:rsidRPr="00F57ED2" w14:paraId="3ACFFB61" w14:textId="77777777" w:rsidTr="00566FA0">
        <w:trPr>
          <w:trHeight w:val="438"/>
          <w:tblHeader/>
        </w:trPr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DA6B3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11625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B393F" w14:textId="77777777" w:rsidR="00566FA0" w:rsidRPr="00F57ED2" w:rsidRDefault="00566FA0" w:rsidP="00566FA0">
            <w:pPr>
              <w:jc w:val="center"/>
              <w:rPr>
                <w:rFonts w:ascii="Times New Roman" w:eastAsia="sans-serif" w:hAnsi="Times New Roman" w:cs="Times New Roman"/>
                <w:b/>
                <w:sz w:val="24"/>
                <w:szCs w:val="24"/>
              </w:rPr>
            </w:pPr>
          </w:p>
        </w:tc>
      </w:tr>
    </w:tbl>
    <w:p w14:paraId="2CA98323" w14:textId="77777777" w:rsidR="007F0559" w:rsidRPr="00731E24" w:rsidRDefault="007F0559">
      <w:pPr>
        <w:rPr>
          <w:rFonts w:ascii="Times New Roman" w:hAnsi="Times New Roman" w:cs="Times New Roman"/>
          <w:sz w:val="24"/>
          <w:szCs w:val="24"/>
        </w:rPr>
      </w:pPr>
    </w:p>
    <w:sectPr w:rsidR="007F0559" w:rsidRPr="00731E24">
      <w:pgSz w:w="11906" w:h="16838"/>
      <w:pgMar w:top="8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6CA880"/>
    <w:multiLevelType w:val="singleLevel"/>
    <w:tmpl w:val="40090017"/>
    <w:lvl w:ilvl="0">
      <w:start w:val="1"/>
      <w:numFmt w:val="lowerLetter"/>
      <w:lvlText w:val="%1)"/>
      <w:lvlJc w:val="left"/>
      <w:pPr>
        <w:ind w:left="1440" w:hanging="360"/>
      </w:pPr>
    </w:lvl>
  </w:abstractNum>
  <w:abstractNum w:abstractNumId="1">
    <w:nsid w:val="C59949F7"/>
    <w:multiLevelType w:val="singleLevel"/>
    <w:tmpl w:val="C59949F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DBB86BD7"/>
    <w:multiLevelType w:val="singleLevel"/>
    <w:tmpl w:val="DBB86B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01362EF3"/>
    <w:multiLevelType w:val="hybridMultilevel"/>
    <w:tmpl w:val="A42CA0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F7683"/>
    <w:multiLevelType w:val="hybridMultilevel"/>
    <w:tmpl w:val="BE10EAE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64901"/>
    <w:multiLevelType w:val="hybridMultilevel"/>
    <w:tmpl w:val="E266194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AC247D"/>
    <w:multiLevelType w:val="hybridMultilevel"/>
    <w:tmpl w:val="ED42A2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E188E"/>
    <w:multiLevelType w:val="hybridMultilevel"/>
    <w:tmpl w:val="5566B1F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F85F1"/>
    <w:multiLevelType w:val="singleLevel"/>
    <w:tmpl w:val="2BCF85F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2C97B477"/>
    <w:multiLevelType w:val="singleLevel"/>
    <w:tmpl w:val="2C97B47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31930788"/>
    <w:multiLevelType w:val="multilevel"/>
    <w:tmpl w:val="31930788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16E2F"/>
    <w:multiLevelType w:val="hybridMultilevel"/>
    <w:tmpl w:val="9B28E9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41260"/>
    <w:multiLevelType w:val="hybridMultilevel"/>
    <w:tmpl w:val="5186FDD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B7D8C"/>
    <w:multiLevelType w:val="hybridMultilevel"/>
    <w:tmpl w:val="848A2DC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3180B"/>
    <w:multiLevelType w:val="hybridMultilevel"/>
    <w:tmpl w:val="3F02AE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F599B"/>
    <w:multiLevelType w:val="hybridMultilevel"/>
    <w:tmpl w:val="BAD87D0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82CBE"/>
    <w:multiLevelType w:val="multilevel"/>
    <w:tmpl w:val="6B6ED010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6F4A0BF5"/>
    <w:multiLevelType w:val="singleLevel"/>
    <w:tmpl w:val="6F4A0BF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>
    <w:nsid w:val="7DD11656"/>
    <w:multiLevelType w:val="multilevel"/>
    <w:tmpl w:val="178E1F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3"/>
  </w:num>
  <w:num w:numId="5">
    <w:abstractNumId w:val="14"/>
  </w:num>
  <w:num w:numId="6">
    <w:abstractNumId w:val="17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7"/>
  </w:num>
  <w:num w:numId="14">
    <w:abstractNumId w:val="12"/>
  </w:num>
  <w:num w:numId="15">
    <w:abstractNumId w:val="6"/>
  </w:num>
  <w:num w:numId="16">
    <w:abstractNumId w:val="1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59"/>
    <w:rsid w:val="001A631F"/>
    <w:rsid w:val="002E3C7C"/>
    <w:rsid w:val="004E7438"/>
    <w:rsid w:val="00566FA0"/>
    <w:rsid w:val="005D33D3"/>
    <w:rsid w:val="00731E24"/>
    <w:rsid w:val="007F0559"/>
    <w:rsid w:val="00A15288"/>
    <w:rsid w:val="00A7439D"/>
    <w:rsid w:val="00BA4375"/>
    <w:rsid w:val="00F5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B0FD"/>
  <w15:docId w15:val="{FAD0EAE5-5EA9-4DDB-9EE9-F83D4EE9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SimSun" w:eastAsia="SimSun" w:hAnsi="SimSun" w:cs="SimSun"/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66F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731E24"/>
    <w:pPr>
      <w:ind w:left="720"/>
      <w:contextualSpacing/>
    </w:pPr>
  </w:style>
  <w:style w:type="table" w:styleId="TableGrid">
    <w:name w:val="Table Grid"/>
    <w:basedOn w:val="TableNormal"/>
    <w:uiPriority w:val="39"/>
    <w:rsid w:val="00F57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2025-05-26T05:10:00Z</dcterms:created>
  <dcterms:modified xsi:type="dcterms:W3CDTF">2025-05-26T07:26:00Z</dcterms:modified>
</cp:coreProperties>
</file>